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6D" w:rsidRPr="004F4404" w:rsidRDefault="004F6606" w:rsidP="00146203">
      <w:pPr>
        <w:pStyle w:val="NoSpacing"/>
        <w:rPr>
          <w:b/>
          <w:sz w:val="24"/>
          <w:szCs w:val="24"/>
        </w:rPr>
      </w:pPr>
      <w:r w:rsidRPr="004F440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1137285" cy="1714500"/>
            <wp:effectExtent l="19050" t="0" r="5715" b="0"/>
            <wp:wrapSquare wrapText="bothSides"/>
            <wp:docPr id="1" name="Picture 0" descr="Auraeus Sol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aeus Soli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A52" w:rsidRPr="004F4404">
        <w:rPr>
          <w:b/>
          <w:sz w:val="24"/>
          <w:szCs w:val="24"/>
        </w:rPr>
        <w:t xml:space="preserve">The </w:t>
      </w:r>
      <w:r w:rsidR="00B1101F" w:rsidRPr="004F4404">
        <w:rPr>
          <w:b/>
          <w:sz w:val="24"/>
          <w:szCs w:val="24"/>
        </w:rPr>
        <w:t>D</w:t>
      </w:r>
      <w:r w:rsidR="0032726D" w:rsidRPr="004F4404">
        <w:rPr>
          <w:b/>
          <w:sz w:val="24"/>
          <w:szCs w:val="24"/>
        </w:rPr>
        <w:t>irector:</w:t>
      </w:r>
    </w:p>
    <w:p w:rsidR="0032726D" w:rsidRPr="006A7EF0" w:rsidRDefault="004D6322" w:rsidP="004C05A2">
      <w:pPr>
        <w:pStyle w:val="NoSpacing"/>
        <w:jc w:val="both"/>
        <w:rPr>
          <w:sz w:val="24"/>
          <w:szCs w:val="24"/>
        </w:rPr>
      </w:pPr>
      <w:proofErr w:type="spellStart"/>
      <w:r w:rsidRPr="006A7EF0">
        <w:rPr>
          <w:sz w:val="24"/>
          <w:szCs w:val="24"/>
        </w:rPr>
        <w:t>Auraeus</w:t>
      </w:r>
      <w:proofErr w:type="spellEnd"/>
      <w:r w:rsidRPr="006A7EF0">
        <w:rPr>
          <w:sz w:val="24"/>
          <w:szCs w:val="24"/>
        </w:rPr>
        <w:t xml:space="preserve"> </w:t>
      </w:r>
      <w:proofErr w:type="spellStart"/>
      <w:r w:rsidRPr="006A7EF0">
        <w:rPr>
          <w:sz w:val="24"/>
          <w:szCs w:val="24"/>
        </w:rPr>
        <w:t>Solit</w:t>
      </w:r>
      <w:r w:rsidR="002E150E" w:rsidRPr="006A7EF0">
        <w:rPr>
          <w:sz w:val="24"/>
          <w:szCs w:val="24"/>
        </w:rPr>
        <w:t>o</w:t>
      </w:r>
      <w:proofErr w:type="spellEnd"/>
      <w:r w:rsidR="002E150E" w:rsidRPr="006A7EF0">
        <w:rPr>
          <w:sz w:val="24"/>
          <w:szCs w:val="24"/>
        </w:rPr>
        <w:t xml:space="preserve"> is an </w:t>
      </w:r>
      <w:r w:rsidR="004F6606" w:rsidRPr="006A7EF0">
        <w:rPr>
          <w:sz w:val="24"/>
          <w:szCs w:val="24"/>
        </w:rPr>
        <w:t>internationally-acclaimed</w:t>
      </w:r>
      <w:r w:rsidR="00214AF6" w:rsidRPr="006A7EF0">
        <w:rPr>
          <w:sz w:val="24"/>
          <w:szCs w:val="24"/>
        </w:rPr>
        <w:t xml:space="preserve"> Filipino</w:t>
      </w:r>
      <w:r w:rsidR="002E150E" w:rsidRPr="006A7EF0">
        <w:rPr>
          <w:sz w:val="24"/>
          <w:szCs w:val="24"/>
        </w:rPr>
        <w:t xml:space="preserve"> </w:t>
      </w:r>
      <w:r w:rsidR="0032726D" w:rsidRPr="006A7EF0">
        <w:rPr>
          <w:sz w:val="24"/>
          <w:szCs w:val="24"/>
        </w:rPr>
        <w:t>independent filmmaker</w:t>
      </w:r>
      <w:r w:rsidRPr="006A7EF0">
        <w:rPr>
          <w:sz w:val="24"/>
          <w:szCs w:val="24"/>
        </w:rPr>
        <w:t xml:space="preserve"> </w:t>
      </w:r>
      <w:r w:rsidR="0032726D" w:rsidRPr="006A7EF0">
        <w:rPr>
          <w:sz w:val="24"/>
          <w:szCs w:val="24"/>
        </w:rPr>
        <w:t xml:space="preserve">chosen </w:t>
      </w:r>
      <w:r w:rsidRPr="006A7EF0">
        <w:rPr>
          <w:sz w:val="24"/>
          <w:szCs w:val="24"/>
        </w:rPr>
        <w:t xml:space="preserve">recently </w:t>
      </w:r>
      <w:r w:rsidR="0032726D" w:rsidRPr="006A7EF0">
        <w:rPr>
          <w:sz w:val="24"/>
          <w:szCs w:val="24"/>
        </w:rPr>
        <w:t xml:space="preserve">in </w:t>
      </w:r>
      <w:r w:rsidR="0032726D" w:rsidRPr="006A7EF0">
        <w:rPr>
          <w:b/>
          <w:sz w:val="24"/>
          <w:szCs w:val="24"/>
        </w:rPr>
        <w:t>Take 100</w:t>
      </w:r>
      <w:r w:rsidR="002E150E" w:rsidRPr="006A7EF0">
        <w:rPr>
          <w:sz w:val="24"/>
          <w:szCs w:val="24"/>
        </w:rPr>
        <w:t xml:space="preserve">, a </w:t>
      </w:r>
      <w:r w:rsidR="00FE0E95" w:rsidRPr="006A7EF0">
        <w:rPr>
          <w:sz w:val="24"/>
          <w:szCs w:val="24"/>
        </w:rPr>
        <w:t>survey of the 100 most talented</w:t>
      </w:r>
      <w:r w:rsidRPr="006A7EF0">
        <w:rPr>
          <w:sz w:val="24"/>
          <w:szCs w:val="24"/>
        </w:rPr>
        <w:t xml:space="preserve"> </w:t>
      </w:r>
      <w:r w:rsidR="0032726D" w:rsidRPr="006A7EF0">
        <w:rPr>
          <w:sz w:val="24"/>
          <w:szCs w:val="24"/>
        </w:rPr>
        <w:t>film directors i</w:t>
      </w:r>
      <w:r w:rsidRPr="006A7EF0">
        <w:rPr>
          <w:sz w:val="24"/>
          <w:szCs w:val="24"/>
        </w:rPr>
        <w:t>n the world. His first feature film</w:t>
      </w:r>
      <w:r w:rsidR="002E150E" w:rsidRPr="006A7EF0">
        <w:rPr>
          <w:sz w:val="24"/>
          <w:szCs w:val="24"/>
        </w:rPr>
        <w:t xml:space="preserve">, </w:t>
      </w:r>
      <w:proofErr w:type="spellStart"/>
      <w:r w:rsidR="002E150E" w:rsidRPr="006A7EF0">
        <w:rPr>
          <w:i/>
          <w:sz w:val="24"/>
          <w:szCs w:val="24"/>
        </w:rPr>
        <w:t>Ang</w:t>
      </w:r>
      <w:proofErr w:type="spellEnd"/>
      <w:r w:rsidR="002E150E" w:rsidRPr="006A7EF0">
        <w:rPr>
          <w:i/>
          <w:sz w:val="24"/>
          <w:szCs w:val="24"/>
        </w:rPr>
        <w:t xml:space="preserve"> </w:t>
      </w:r>
      <w:proofErr w:type="spellStart"/>
      <w:r w:rsidR="002E150E" w:rsidRPr="006A7EF0">
        <w:rPr>
          <w:i/>
          <w:sz w:val="24"/>
          <w:szCs w:val="24"/>
        </w:rPr>
        <w:t>Pagdadalaga</w:t>
      </w:r>
      <w:proofErr w:type="spellEnd"/>
      <w:r w:rsidR="002E150E" w:rsidRPr="006A7EF0">
        <w:rPr>
          <w:i/>
          <w:sz w:val="24"/>
          <w:szCs w:val="24"/>
        </w:rPr>
        <w:t xml:space="preserve"> </w:t>
      </w:r>
      <w:proofErr w:type="spellStart"/>
      <w:r w:rsidR="002E150E" w:rsidRPr="006A7EF0">
        <w:rPr>
          <w:i/>
          <w:sz w:val="24"/>
          <w:szCs w:val="24"/>
        </w:rPr>
        <w:t>ni</w:t>
      </w:r>
      <w:proofErr w:type="spellEnd"/>
      <w:r w:rsidR="002E150E" w:rsidRPr="006A7EF0">
        <w:rPr>
          <w:i/>
          <w:sz w:val="24"/>
          <w:szCs w:val="24"/>
        </w:rPr>
        <w:t xml:space="preserve"> </w:t>
      </w:r>
      <w:proofErr w:type="spellStart"/>
      <w:r w:rsidR="002E150E" w:rsidRPr="006A7EF0">
        <w:rPr>
          <w:i/>
          <w:sz w:val="24"/>
          <w:szCs w:val="24"/>
        </w:rPr>
        <w:t>Maximo</w:t>
      </w:r>
      <w:proofErr w:type="spellEnd"/>
      <w:r w:rsidR="002E150E" w:rsidRPr="006A7EF0">
        <w:rPr>
          <w:i/>
          <w:sz w:val="24"/>
          <w:szCs w:val="24"/>
        </w:rPr>
        <w:t xml:space="preserve"> </w:t>
      </w:r>
      <w:proofErr w:type="spellStart"/>
      <w:r w:rsidR="002E150E" w:rsidRPr="006A7EF0">
        <w:rPr>
          <w:i/>
          <w:sz w:val="24"/>
          <w:szCs w:val="24"/>
        </w:rPr>
        <w:t>Oliveros</w:t>
      </w:r>
      <w:proofErr w:type="spellEnd"/>
      <w:r w:rsidR="002E150E" w:rsidRPr="006A7EF0">
        <w:rPr>
          <w:sz w:val="24"/>
          <w:szCs w:val="24"/>
        </w:rPr>
        <w:t>,</w:t>
      </w:r>
      <w:r w:rsidRPr="006A7EF0">
        <w:rPr>
          <w:sz w:val="24"/>
          <w:szCs w:val="24"/>
        </w:rPr>
        <w:t xml:space="preserve"> won 15 international awards and was the first</w:t>
      </w:r>
      <w:r w:rsidR="00FE0E95" w:rsidRPr="006A7EF0">
        <w:rPr>
          <w:sz w:val="24"/>
          <w:szCs w:val="24"/>
        </w:rPr>
        <w:t xml:space="preserve"> </w:t>
      </w:r>
      <w:r w:rsidR="00132C7F" w:rsidRPr="006A7EF0">
        <w:rPr>
          <w:sz w:val="24"/>
          <w:szCs w:val="24"/>
        </w:rPr>
        <w:t xml:space="preserve">Filipino film invited to the Sundance Film Festival </w:t>
      </w:r>
      <w:r w:rsidR="00FE0E95" w:rsidRPr="006A7EF0">
        <w:rPr>
          <w:sz w:val="24"/>
          <w:szCs w:val="24"/>
        </w:rPr>
        <w:t xml:space="preserve">and </w:t>
      </w:r>
      <w:r w:rsidR="00BD2CBC" w:rsidRPr="006A7EF0">
        <w:rPr>
          <w:sz w:val="24"/>
          <w:szCs w:val="24"/>
        </w:rPr>
        <w:t xml:space="preserve">has been </w:t>
      </w:r>
      <w:r w:rsidR="00132C7F" w:rsidRPr="006A7EF0">
        <w:rPr>
          <w:sz w:val="24"/>
          <w:szCs w:val="24"/>
        </w:rPr>
        <w:t xml:space="preserve">the </w:t>
      </w:r>
      <w:r w:rsidR="00FE0E95" w:rsidRPr="006A7EF0">
        <w:rPr>
          <w:sz w:val="24"/>
          <w:szCs w:val="24"/>
        </w:rPr>
        <w:t>only</w:t>
      </w:r>
      <w:r w:rsidRPr="006A7EF0">
        <w:rPr>
          <w:sz w:val="24"/>
          <w:szCs w:val="24"/>
        </w:rPr>
        <w:t xml:space="preserve"> Filipino film nomi</w:t>
      </w:r>
      <w:r w:rsidR="00214AF6" w:rsidRPr="006A7EF0">
        <w:rPr>
          <w:sz w:val="24"/>
          <w:szCs w:val="24"/>
        </w:rPr>
        <w:t>nated for an Independent Spirit</w:t>
      </w:r>
      <w:r w:rsidRPr="006A7EF0">
        <w:rPr>
          <w:sz w:val="24"/>
          <w:szCs w:val="24"/>
        </w:rPr>
        <w:t xml:space="preserve"> Award</w:t>
      </w:r>
      <w:r w:rsidR="002E150E" w:rsidRPr="006A7EF0">
        <w:rPr>
          <w:sz w:val="24"/>
          <w:szCs w:val="24"/>
        </w:rPr>
        <w:t xml:space="preserve"> </w:t>
      </w:r>
      <w:r w:rsidR="00132C7F" w:rsidRPr="006A7EF0">
        <w:rPr>
          <w:sz w:val="24"/>
          <w:szCs w:val="24"/>
        </w:rPr>
        <w:t>(</w:t>
      </w:r>
      <w:r w:rsidR="00BD6479" w:rsidRPr="006A7EF0">
        <w:rPr>
          <w:sz w:val="24"/>
          <w:szCs w:val="24"/>
        </w:rPr>
        <w:t xml:space="preserve">for </w:t>
      </w:r>
      <w:r w:rsidRPr="006A7EF0">
        <w:rPr>
          <w:sz w:val="24"/>
          <w:szCs w:val="24"/>
        </w:rPr>
        <w:t>Best Foreign Film</w:t>
      </w:r>
      <w:r w:rsidR="00132C7F" w:rsidRPr="006A7EF0">
        <w:rPr>
          <w:sz w:val="24"/>
          <w:szCs w:val="24"/>
        </w:rPr>
        <w:t>)</w:t>
      </w:r>
      <w:r w:rsidRPr="006A7EF0">
        <w:rPr>
          <w:sz w:val="24"/>
          <w:szCs w:val="24"/>
        </w:rPr>
        <w:t>.</w:t>
      </w:r>
      <w:r w:rsidR="002E150E" w:rsidRPr="006A7EF0">
        <w:rPr>
          <w:sz w:val="24"/>
          <w:szCs w:val="24"/>
        </w:rPr>
        <w:t xml:space="preserve"> His award-winning body of work</w:t>
      </w:r>
      <w:r w:rsidRPr="006A7EF0">
        <w:rPr>
          <w:sz w:val="24"/>
          <w:szCs w:val="24"/>
        </w:rPr>
        <w:t xml:space="preserve"> </w:t>
      </w:r>
      <w:r w:rsidR="004F6606" w:rsidRPr="006A7EF0">
        <w:rPr>
          <w:sz w:val="24"/>
          <w:szCs w:val="24"/>
        </w:rPr>
        <w:t>has</w:t>
      </w:r>
      <w:r w:rsidRPr="006A7EF0">
        <w:rPr>
          <w:sz w:val="24"/>
          <w:szCs w:val="24"/>
        </w:rPr>
        <w:t xml:space="preserve"> taken him to the most prestigious film festivals</w:t>
      </w:r>
      <w:r w:rsidR="002E150E" w:rsidRPr="006A7EF0">
        <w:rPr>
          <w:sz w:val="24"/>
          <w:szCs w:val="24"/>
        </w:rPr>
        <w:t xml:space="preserve"> in the world including </w:t>
      </w:r>
      <w:r w:rsidR="005249E4">
        <w:rPr>
          <w:sz w:val="24"/>
          <w:szCs w:val="24"/>
        </w:rPr>
        <w:t xml:space="preserve">Cannes, </w:t>
      </w:r>
      <w:r w:rsidRPr="006A7EF0">
        <w:rPr>
          <w:sz w:val="24"/>
          <w:szCs w:val="24"/>
        </w:rPr>
        <w:t xml:space="preserve">Berlin, </w:t>
      </w:r>
      <w:r w:rsidR="0017074F">
        <w:rPr>
          <w:sz w:val="24"/>
          <w:szCs w:val="24"/>
        </w:rPr>
        <w:t xml:space="preserve">Sundance, </w:t>
      </w:r>
      <w:r w:rsidRPr="006A7EF0">
        <w:rPr>
          <w:sz w:val="24"/>
          <w:szCs w:val="24"/>
        </w:rPr>
        <w:t xml:space="preserve">Toronto, Rotterdam, Pusan, </w:t>
      </w:r>
      <w:r w:rsidR="002E150E" w:rsidRPr="006A7EF0">
        <w:rPr>
          <w:sz w:val="24"/>
          <w:szCs w:val="24"/>
        </w:rPr>
        <w:t xml:space="preserve">etc. His latest film, </w:t>
      </w:r>
      <w:proofErr w:type="spellStart"/>
      <w:r w:rsidR="002E150E" w:rsidRPr="006A7EF0">
        <w:rPr>
          <w:i/>
          <w:sz w:val="24"/>
          <w:szCs w:val="24"/>
        </w:rPr>
        <w:t>Busong</w:t>
      </w:r>
      <w:proofErr w:type="spellEnd"/>
      <w:r w:rsidR="004F6606" w:rsidRPr="006A7EF0">
        <w:rPr>
          <w:b/>
          <w:sz w:val="24"/>
          <w:szCs w:val="24"/>
        </w:rPr>
        <w:t xml:space="preserve"> </w:t>
      </w:r>
      <w:r w:rsidR="004F6606" w:rsidRPr="006A7EF0">
        <w:rPr>
          <w:i/>
          <w:sz w:val="24"/>
          <w:szCs w:val="24"/>
        </w:rPr>
        <w:t>Palawan Fate</w:t>
      </w:r>
      <w:r w:rsidR="002E150E" w:rsidRPr="006A7EF0">
        <w:rPr>
          <w:sz w:val="24"/>
          <w:szCs w:val="24"/>
        </w:rPr>
        <w:t xml:space="preserve">, was an official selection at the </w:t>
      </w:r>
      <w:r w:rsidR="002E150E" w:rsidRPr="006A7EF0">
        <w:rPr>
          <w:b/>
          <w:sz w:val="24"/>
          <w:szCs w:val="24"/>
        </w:rPr>
        <w:t>Cannes Film Festival Directors’ Fortnig</w:t>
      </w:r>
      <w:r w:rsidR="004C05A2" w:rsidRPr="006A7EF0">
        <w:rPr>
          <w:b/>
          <w:sz w:val="24"/>
          <w:szCs w:val="24"/>
        </w:rPr>
        <w:t>ht</w:t>
      </w:r>
      <w:r w:rsidR="004C05A2" w:rsidRPr="006A7EF0">
        <w:rPr>
          <w:sz w:val="24"/>
          <w:szCs w:val="24"/>
        </w:rPr>
        <w:t xml:space="preserve"> earlier this year </w:t>
      </w:r>
      <w:r w:rsidR="006A7EF0">
        <w:rPr>
          <w:sz w:val="24"/>
          <w:szCs w:val="24"/>
        </w:rPr>
        <w:t>and earned many positive reviews</w:t>
      </w:r>
      <w:r w:rsidR="00E933B3">
        <w:rPr>
          <w:sz w:val="24"/>
          <w:szCs w:val="24"/>
        </w:rPr>
        <w:t xml:space="preserve"> there</w:t>
      </w:r>
      <w:r w:rsidR="005249E4">
        <w:rPr>
          <w:sz w:val="24"/>
          <w:szCs w:val="24"/>
        </w:rPr>
        <w:t xml:space="preserve"> including a</w:t>
      </w:r>
      <w:r w:rsidR="00884B62">
        <w:rPr>
          <w:sz w:val="24"/>
          <w:szCs w:val="24"/>
        </w:rPr>
        <w:t xml:space="preserve"> </w:t>
      </w:r>
      <w:r w:rsidR="0017074F">
        <w:rPr>
          <w:sz w:val="24"/>
          <w:szCs w:val="24"/>
        </w:rPr>
        <w:t>very moving</w:t>
      </w:r>
      <w:r w:rsidR="005249E4">
        <w:rPr>
          <w:sz w:val="24"/>
          <w:szCs w:val="24"/>
        </w:rPr>
        <w:t xml:space="preserve"> ovation from film lovers </w:t>
      </w:r>
      <w:r w:rsidR="0017074F">
        <w:rPr>
          <w:sz w:val="24"/>
          <w:szCs w:val="24"/>
        </w:rPr>
        <w:t xml:space="preserve">from </w:t>
      </w:r>
      <w:r w:rsidR="005249E4">
        <w:rPr>
          <w:sz w:val="24"/>
          <w:szCs w:val="24"/>
        </w:rPr>
        <w:t xml:space="preserve">all over the world. </w:t>
      </w:r>
      <w:proofErr w:type="spellStart"/>
      <w:r w:rsidR="005249E4" w:rsidRPr="0017074F">
        <w:rPr>
          <w:sz w:val="24"/>
          <w:szCs w:val="24"/>
        </w:rPr>
        <w:t>Busong</w:t>
      </w:r>
      <w:proofErr w:type="spellEnd"/>
      <w:r w:rsidR="00FE0E95" w:rsidRPr="006A7EF0">
        <w:rPr>
          <w:sz w:val="24"/>
          <w:szCs w:val="24"/>
        </w:rPr>
        <w:t xml:space="preserve"> won</w:t>
      </w:r>
      <w:r w:rsidR="002E150E" w:rsidRPr="006A7EF0">
        <w:rPr>
          <w:sz w:val="24"/>
          <w:szCs w:val="24"/>
        </w:rPr>
        <w:t xml:space="preserve"> awards at</w:t>
      </w:r>
      <w:r w:rsidR="004F6606" w:rsidRPr="006A7EF0">
        <w:rPr>
          <w:sz w:val="24"/>
          <w:szCs w:val="24"/>
        </w:rPr>
        <w:t xml:space="preserve"> the</w:t>
      </w:r>
      <w:r w:rsidR="002E150E" w:rsidRPr="006A7EF0">
        <w:rPr>
          <w:sz w:val="24"/>
          <w:szCs w:val="24"/>
        </w:rPr>
        <w:t xml:space="preserve"> </w:t>
      </w:r>
      <w:proofErr w:type="spellStart"/>
      <w:r w:rsidR="002E150E" w:rsidRPr="006A7EF0">
        <w:rPr>
          <w:b/>
          <w:sz w:val="24"/>
          <w:szCs w:val="24"/>
        </w:rPr>
        <w:t>Cinemalaya</w:t>
      </w:r>
      <w:proofErr w:type="spellEnd"/>
      <w:r w:rsidR="004F6606" w:rsidRPr="006A7EF0">
        <w:rPr>
          <w:b/>
          <w:sz w:val="24"/>
          <w:szCs w:val="24"/>
        </w:rPr>
        <w:t xml:space="preserve"> Film Festival</w:t>
      </w:r>
      <w:r w:rsidR="004F6606" w:rsidRPr="006A7EF0">
        <w:rPr>
          <w:sz w:val="24"/>
          <w:szCs w:val="24"/>
        </w:rPr>
        <w:t xml:space="preserve"> including </w:t>
      </w:r>
      <w:r w:rsidR="004F6606" w:rsidRPr="006A7EF0">
        <w:rPr>
          <w:b/>
          <w:sz w:val="24"/>
          <w:szCs w:val="24"/>
        </w:rPr>
        <w:t>Best Director</w:t>
      </w:r>
      <w:r w:rsidR="002E150E" w:rsidRPr="006A7EF0">
        <w:rPr>
          <w:sz w:val="24"/>
          <w:szCs w:val="24"/>
        </w:rPr>
        <w:t xml:space="preserve">, the prestigious </w:t>
      </w:r>
      <w:r w:rsidR="002E150E" w:rsidRPr="006A7EF0">
        <w:rPr>
          <w:b/>
          <w:sz w:val="24"/>
          <w:szCs w:val="24"/>
        </w:rPr>
        <w:t>FIP</w:t>
      </w:r>
      <w:r w:rsidR="004F6606" w:rsidRPr="006A7EF0">
        <w:rPr>
          <w:b/>
          <w:sz w:val="24"/>
          <w:szCs w:val="24"/>
        </w:rPr>
        <w:t xml:space="preserve">RESCI </w:t>
      </w:r>
      <w:r w:rsidR="002E150E" w:rsidRPr="006A7EF0">
        <w:rPr>
          <w:b/>
          <w:sz w:val="24"/>
          <w:szCs w:val="24"/>
        </w:rPr>
        <w:t>Prize</w:t>
      </w:r>
      <w:r w:rsidR="004F6606" w:rsidRPr="006A7EF0">
        <w:rPr>
          <w:sz w:val="24"/>
          <w:szCs w:val="24"/>
        </w:rPr>
        <w:t xml:space="preserve"> at the </w:t>
      </w:r>
      <w:r w:rsidR="004F6606" w:rsidRPr="006A7EF0">
        <w:rPr>
          <w:b/>
          <w:sz w:val="24"/>
          <w:szCs w:val="24"/>
        </w:rPr>
        <w:t>Eurasia International Film Festival</w:t>
      </w:r>
      <w:r w:rsidR="00BD6479" w:rsidRPr="006A7EF0">
        <w:rPr>
          <w:sz w:val="24"/>
          <w:szCs w:val="24"/>
        </w:rPr>
        <w:t>,</w:t>
      </w:r>
      <w:r w:rsidR="00FE0E95" w:rsidRPr="006A7EF0">
        <w:rPr>
          <w:sz w:val="24"/>
          <w:szCs w:val="24"/>
        </w:rPr>
        <w:t xml:space="preserve"> and</w:t>
      </w:r>
      <w:r w:rsidR="006A7EF0">
        <w:rPr>
          <w:sz w:val="24"/>
          <w:szCs w:val="24"/>
        </w:rPr>
        <w:t xml:space="preserve"> the</w:t>
      </w:r>
      <w:r w:rsidR="00FE0E95" w:rsidRPr="006A7EF0">
        <w:rPr>
          <w:sz w:val="24"/>
          <w:szCs w:val="24"/>
        </w:rPr>
        <w:t xml:space="preserve"> </w:t>
      </w:r>
      <w:r w:rsidR="002E150E" w:rsidRPr="006A7EF0">
        <w:rPr>
          <w:b/>
          <w:sz w:val="24"/>
          <w:szCs w:val="24"/>
        </w:rPr>
        <w:t>Tomorrow’</w:t>
      </w:r>
      <w:r w:rsidR="004F6606" w:rsidRPr="006A7EF0">
        <w:rPr>
          <w:b/>
          <w:sz w:val="24"/>
          <w:szCs w:val="24"/>
        </w:rPr>
        <w:t>s Cinema Award</w:t>
      </w:r>
      <w:r w:rsidR="004F6606" w:rsidRPr="006A7EF0">
        <w:rPr>
          <w:sz w:val="24"/>
          <w:szCs w:val="24"/>
        </w:rPr>
        <w:t xml:space="preserve"> at the </w:t>
      </w:r>
      <w:r w:rsidR="004F6606" w:rsidRPr="006A7EF0">
        <w:rPr>
          <w:b/>
          <w:sz w:val="24"/>
          <w:szCs w:val="24"/>
        </w:rPr>
        <w:t xml:space="preserve">Brussels Festival International du Film </w:t>
      </w:r>
      <w:proofErr w:type="spellStart"/>
      <w:r w:rsidR="004F6606" w:rsidRPr="006A7EF0">
        <w:rPr>
          <w:b/>
          <w:sz w:val="24"/>
          <w:szCs w:val="24"/>
        </w:rPr>
        <w:t>Independant</w:t>
      </w:r>
      <w:proofErr w:type="spellEnd"/>
      <w:r w:rsidR="004F6606" w:rsidRPr="006A7EF0">
        <w:rPr>
          <w:sz w:val="24"/>
          <w:szCs w:val="24"/>
        </w:rPr>
        <w:t xml:space="preserve">. </w:t>
      </w:r>
      <w:proofErr w:type="spellStart"/>
      <w:r w:rsidR="004F6606" w:rsidRPr="006A7EF0">
        <w:rPr>
          <w:sz w:val="24"/>
          <w:szCs w:val="24"/>
        </w:rPr>
        <w:t>Aureaus</w:t>
      </w:r>
      <w:proofErr w:type="spellEnd"/>
      <w:r w:rsidR="004F6606" w:rsidRPr="006A7EF0">
        <w:rPr>
          <w:sz w:val="24"/>
          <w:szCs w:val="24"/>
        </w:rPr>
        <w:t>’</w:t>
      </w:r>
      <w:r w:rsidR="004F4404" w:rsidRPr="006A7EF0">
        <w:rPr>
          <w:sz w:val="24"/>
          <w:szCs w:val="24"/>
        </w:rPr>
        <w:t xml:space="preserve"> </w:t>
      </w:r>
      <w:r w:rsidR="004F6606" w:rsidRPr="006A7EF0">
        <w:rPr>
          <w:sz w:val="24"/>
          <w:szCs w:val="24"/>
        </w:rPr>
        <w:t>style</w:t>
      </w:r>
      <w:r w:rsidR="004F4404" w:rsidRPr="006A7EF0">
        <w:rPr>
          <w:sz w:val="24"/>
          <w:szCs w:val="24"/>
        </w:rPr>
        <w:t xml:space="preserve"> of filmmaking</w:t>
      </w:r>
      <w:r w:rsidR="004F6606" w:rsidRPr="006A7EF0">
        <w:rPr>
          <w:sz w:val="24"/>
          <w:szCs w:val="24"/>
        </w:rPr>
        <w:t xml:space="preserve"> elaborates the </w:t>
      </w:r>
      <w:r w:rsidR="00257D1D" w:rsidRPr="006A7EF0">
        <w:rPr>
          <w:sz w:val="24"/>
          <w:szCs w:val="24"/>
        </w:rPr>
        <w:t>“</w:t>
      </w:r>
      <w:proofErr w:type="spellStart"/>
      <w:r w:rsidR="00257D1D" w:rsidRPr="006A7EF0">
        <w:rPr>
          <w:sz w:val="24"/>
          <w:szCs w:val="24"/>
        </w:rPr>
        <w:t>Manunga</w:t>
      </w:r>
      <w:proofErr w:type="spellEnd"/>
      <w:r w:rsidR="00257D1D" w:rsidRPr="006A7EF0">
        <w:rPr>
          <w:sz w:val="24"/>
          <w:szCs w:val="24"/>
        </w:rPr>
        <w:t xml:space="preserve"> </w:t>
      </w:r>
      <w:proofErr w:type="spellStart"/>
      <w:r w:rsidR="00257D1D" w:rsidRPr="006A7EF0">
        <w:rPr>
          <w:sz w:val="24"/>
          <w:szCs w:val="24"/>
        </w:rPr>
        <w:t>Banar</w:t>
      </w:r>
      <w:proofErr w:type="spellEnd"/>
      <w:r w:rsidR="00257D1D" w:rsidRPr="006A7EF0">
        <w:rPr>
          <w:sz w:val="24"/>
          <w:szCs w:val="24"/>
        </w:rPr>
        <w:t xml:space="preserve">” </w:t>
      </w:r>
      <w:r w:rsidR="002A6739">
        <w:rPr>
          <w:sz w:val="24"/>
          <w:szCs w:val="24"/>
        </w:rPr>
        <w:t xml:space="preserve">an indigenous concept </w:t>
      </w:r>
      <w:r w:rsidR="00257D1D" w:rsidRPr="006A7EF0">
        <w:rPr>
          <w:sz w:val="24"/>
          <w:szCs w:val="24"/>
        </w:rPr>
        <w:t xml:space="preserve">meaning, the </w:t>
      </w:r>
      <w:r w:rsidR="002A6739">
        <w:rPr>
          <w:sz w:val="24"/>
          <w:szCs w:val="24"/>
        </w:rPr>
        <w:t>‘</w:t>
      </w:r>
      <w:r w:rsidR="00257D1D" w:rsidRPr="006A7EF0">
        <w:rPr>
          <w:sz w:val="24"/>
          <w:szCs w:val="24"/>
        </w:rPr>
        <w:t>beautiful truths</w:t>
      </w:r>
      <w:r w:rsidR="002A6739">
        <w:rPr>
          <w:sz w:val="24"/>
          <w:szCs w:val="24"/>
        </w:rPr>
        <w:t>’</w:t>
      </w:r>
      <w:r w:rsidR="004F6606" w:rsidRPr="006A7EF0">
        <w:rPr>
          <w:sz w:val="24"/>
          <w:szCs w:val="24"/>
        </w:rPr>
        <w:t xml:space="preserve"> that make us human.</w:t>
      </w:r>
    </w:p>
    <w:p w:rsidR="004C05A2" w:rsidRDefault="004C05A2" w:rsidP="00146203">
      <w:pPr>
        <w:pStyle w:val="NoSpacing"/>
      </w:pPr>
    </w:p>
    <w:p w:rsidR="004C05A2" w:rsidRPr="004F4404" w:rsidRDefault="004C05A2" w:rsidP="004C05A2">
      <w:pPr>
        <w:pStyle w:val="NoSpacing"/>
        <w:rPr>
          <w:b/>
          <w:sz w:val="24"/>
          <w:szCs w:val="24"/>
        </w:rPr>
      </w:pPr>
      <w:r w:rsidRPr="004F4404">
        <w:rPr>
          <w:b/>
          <w:sz w:val="24"/>
          <w:szCs w:val="24"/>
        </w:rPr>
        <w:t xml:space="preserve">The new film: </w:t>
      </w:r>
      <w:proofErr w:type="spellStart"/>
      <w:r w:rsidR="002C37A2">
        <w:rPr>
          <w:b/>
          <w:i/>
          <w:sz w:val="24"/>
          <w:szCs w:val="24"/>
        </w:rPr>
        <w:t>Tungkul</w:t>
      </w:r>
      <w:proofErr w:type="spellEnd"/>
      <w:r w:rsidR="00E50A52" w:rsidRPr="004F4404">
        <w:rPr>
          <w:b/>
          <w:i/>
          <w:sz w:val="24"/>
          <w:szCs w:val="24"/>
        </w:rPr>
        <w:t xml:space="preserve"> </w:t>
      </w:r>
      <w:r w:rsidR="002C37A2">
        <w:rPr>
          <w:b/>
          <w:sz w:val="24"/>
          <w:szCs w:val="24"/>
        </w:rPr>
        <w:t>(The Shaman King</w:t>
      </w:r>
      <w:r w:rsidR="00E50A52" w:rsidRPr="004F4404">
        <w:rPr>
          <w:b/>
          <w:sz w:val="24"/>
          <w:szCs w:val="24"/>
        </w:rPr>
        <w:t>)</w:t>
      </w:r>
    </w:p>
    <w:p w:rsidR="002E150E" w:rsidRPr="006A7EF0" w:rsidRDefault="004F4404" w:rsidP="00F800BC">
      <w:pPr>
        <w:pStyle w:val="NoSpacing"/>
        <w:jc w:val="both"/>
        <w:rPr>
          <w:sz w:val="24"/>
          <w:szCs w:val="24"/>
        </w:rPr>
      </w:pPr>
      <w:r w:rsidRPr="00145F7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358140</wp:posOffset>
            </wp:positionV>
            <wp:extent cx="1604010" cy="2301240"/>
            <wp:effectExtent l="19050" t="0" r="0" b="0"/>
            <wp:wrapTight wrapText="bothSides">
              <wp:wrapPolygon edited="0">
                <wp:start x="-257" y="0"/>
                <wp:lineTo x="-257" y="21457"/>
                <wp:lineTo x="21549" y="21457"/>
                <wp:lineTo x="21549" y="0"/>
                <wp:lineTo x="-257" y="0"/>
              </wp:wrapPolygon>
            </wp:wrapTight>
            <wp:docPr id="5" name="Picture 1" descr="n641302139_695132_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641302139_695132_40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C37A2" w:rsidRPr="00145F77">
        <w:rPr>
          <w:sz w:val="24"/>
          <w:szCs w:val="24"/>
        </w:rPr>
        <w:t>Tungkul</w:t>
      </w:r>
      <w:proofErr w:type="spellEnd"/>
      <w:r w:rsidR="00E50A52" w:rsidRPr="006A7EF0">
        <w:rPr>
          <w:sz w:val="24"/>
          <w:szCs w:val="24"/>
        </w:rPr>
        <w:t xml:space="preserve"> is the prequel to </w:t>
      </w:r>
      <w:proofErr w:type="spellStart"/>
      <w:r w:rsidR="00E50A52" w:rsidRPr="006A7EF0">
        <w:rPr>
          <w:sz w:val="24"/>
          <w:szCs w:val="24"/>
        </w:rPr>
        <w:t>Busong</w:t>
      </w:r>
      <w:proofErr w:type="spellEnd"/>
      <w:r w:rsidR="004F6606" w:rsidRPr="006A7EF0">
        <w:rPr>
          <w:sz w:val="24"/>
          <w:szCs w:val="24"/>
        </w:rPr>
        <w:t>.</w:t>
      </w:r>
      <w:r w:rsidR="004307E8" w:rsidRPr="006A7EF0">
        <w:rPr>
          <w:sz w:val="24"/>
          <w:szCs w:val="24"/>
        </w:rPr>
        <w:t xml:space="preserve"> It is the </w:t>
      </w:r>
      <w:r w:rsidR="008A023D" w:rsidRPr="006A7EF0">
        <w:rPr>
          <w:sz w:val="24"/>
          <w:szCs w:val="24"/>
        </w:rPr>
        <w:t xml:space="preserve">mythological tale of the </w:t>
      </w:r>
      <w:r w:rsidR="00514001" w:rsidRPr="006A7EF0">
        <w:rPr>
          <w:sz w:val="24"/>
          <w:szCs w:val="24"/>
        </w:rPr>
        <w:t xml:space="preserve">last </w:t>
      </w:r>
      <w:r w:rsidR="004307E8" w:rsidRPr="006A7EF0">
        <w:rPr>
          <w:sz w:val="24"/>
          <w:szCs w:val="24"/>
        </w:rPr>
        <w:t>Shaman-King</w:t>
      </w:r>
      <w:r w:rsidR="00BD6479" w:rsidRPr="006A7EF0">
        <w:rPr>
          <w:sz w:val="24"/>
          <w:szCs w:val="24"/>
        </w:rPr>
        <w:t xml:space="preserve"> of </w:t>
      </w:r>
      <w:r w:rsidR="008A023D" w:rsidRPr="006A7EF0">
        <w:rPr>
          <w:sz w:val="24"/>
          <w:szCs w:val="24"/>
        </w:rPr>
        <w:t>P</w:t>
      </w:r>
      <w:r w:rsidR="00B82FE1" w:rsidRPr="006A7EF0">
        <w:rPr>
          <w:sz w:val="24"/>
          <w:szCs w:val="24"/>
        </w:rPr>
        <w:t>alawan</w:t>
      </w:r>
      <w:r w:rsidR="00145F77">
        <w:rPr>
          <w:sz w:val="24"/>
          <w:szCs w:val="24"/>
        </w:rPr>
        <w:t xml:space="preserve"> (an</w:t>
      </w:r>
      <w:r w:rsidR="00BD6479" w:rsidRPr="006A7EF0">
        <w:rPr>
          <w:sz w:val="24"/>
          <w:szCs w:val="24"/>
        </w:rPr>
        <w:t xml:space="preserve"> </w:t>
      </w:r>
      <w:r w:rsidR="008A023D" w:rsidRPr="006A7EF0">
        <w:rPr>
          <w:sz w:val="24"/>
          <w:szCs w:val="24"/>
        </w:rPr>
        <w:t xml:space="preserve">island </w:t>
      </w:r>
      <w:r w:rsidR="00BD6479" w:rsidRPr="006A7EF0">
        <w:rPr>
          <w:sz w:val="24"/>
          <w:szCs w:val="24"/>
        </w:rPr>
        <w:t xml:space="preserve">province of </w:t>
      </w:r>
      <w:r w:rsidR="002C37A2" w:rsidRPr="006A7EF0">
        <w:rPr>
          <w:sz w:val="24"/>
          <w:szCs w:val="24"/>
        </w:rPr>
        <w:t>the Philippines</w:t>
      </w:r>
      <w:r w:rsidR="00145F77">
        <w:rPr>
          <w:sz w:val="24"/>
          <w:szCs w:val="24"/>
        </w:rPr>
        <w:t>)</w:t>
      </w:r>
      <w:r w:rsidR="002C37A2" w:rsidRPr="006A7EF0">
        <w:rPr>
          <w:sz w:val="24"/>
          <w:szCs w:val="24"/>
        </w:rPr>
        <w:t xml:space="preserve">. The </w:t>
      </w:r>
      <w:proofErr w:type="spellStart"/>
      <w:r w:rsidR="002C37A2" w:rsidRPr="006A7EF0">
        <w:rPr>
          <w:sz w:val="24"/>
          <w:szCs w:val="24"/>
        </w:rPr>
        <w:t>tungkul</w:t>
      </w:r>
      <w:proofErr w:type="spellEnd"/>
      <w:r w:rsidR="002A6739">
        <w:rPr>
          <w:sz w:val="24"/>
          <w:szCs w:val="24"/>
        </w:rPr>
        <w:t xml:space="preserve"> dreams of a great flood that</w:t>
      </w:r>
      <w:r w:rsidRPr="006A7EF0">
        <w:rPr>
          <w:sz w:val="24"/>
          <w:szCs w:val="24"/>
        </w:rPr>
        <w:t xml:space="preserve"> destroy</w:t>
      </w:r>
      <w:r w:rsidR="002A6739">
        <w:rPr>
          <w:sz w:val="24"/>
          <w:szCs w:val="24"/>
        </w:rPr>
        <w:t>s</w:t>
      </w:r>
      <w:r w:rsidR="008A023D" w:rsidRPr="006A7EF0">
        <w:rPr>
          <w:sz w:val="24"/>
          <w:szCs w:val="24"/>
        </w:rPr>
        <w:t xml:space="preserve"> </w:t>
      </w:r>
      <w:r w:rsidR="004307E8" w:rsidRPr="006A7EF0">
        <w:rPr>
          <w:sz w:val="24"/>
          <w:szCs w:val="24"/>
        </w:rPr>
        <w:t>his p</w:t>
      </w:r>
      <w:r w:rsidR="008A023D" w:rsidRPr="006A7EF0">
        <w:rPr>
          <w:sz w:val="24"/>
          <w:szCs w:val="24"/>
        </w:rPr>
        <w:t>eople</w:t>
      </w:r>
      <w:r w:rsidR="002A6739">
        <w:rPr>
          <w:sz w:val="24"/>
          <w:szCs w:val="24"/>
        </w:rPr>
        <w:t>. To</w:t>
      </w:r>
      <w:r w:rsidR="0017355B" w:rsidRPr="006A7EF0">
        <w:rPr>
          <w:sz w:val="24"/>
          <w:szCs w:val="24"/>
        </w:rPr>
        <w:t xml:space="preserve"> </w:t>
      </w:r>
      <w:r w:rsidR="004307E8" w:rsidRPr="006A7EF0">
        <w:rPr>
          <w:sz w:val="24"/>
          <w:szCs w:val="24"/>
        </w:rPr>
        <w:t>save his children</w:t>
      </w:r>
      <w:r w:rsidRPr="006A7EF0">
        <w:rPr>
          <w:sz w:val="24"/>
          <w:szCs w:val="24"/>
        </w:rPr>
        <w:t>, he</w:t>
      </w:r>
      <w:r w:rsidR="004307E8" w:rsidRPr="006A7EF0">
        <w:rPr>
          <w:sz w:val="24"/>
          <w:szCs w:val="24"/>
        </w:rPr>
        <w:t xml:space="preserve"> pass</w:t>
      </w:r>
      <w:r w:rsidRPr="006A7EF0">
        <w:rPr>
          <w:sz w:val="24"/>
          <w:szCs w:val="24"/>
        </w:rPr>
        <w:t>es</w:t>
      </w:r>
      <w:r w:rsidR="004307E8" w:rsidRPr="006A7EF0">
        <w:rPr>
          <w:sz w:val="24"/>
          <w:szCs w:val="24"/>
        </w:rPr>
        <w:t xml:space="preserve"> his great magic</w:t>
      </w:r>
      <w:r w:rsidR="008A023D" w:rsidRPr="006A7EF0">
        <w:rPr>
          <w:sz w:val="24"/>
          <w:szCs w:val="24"/>
        </w:rPr>
        <w:t xml:space="preserve"> </w:t>
      </w:r>
      <w:r w:rsidR="00F800BC" w:rsidRPr="006A7EF0">
        <w:rPr>
          <w:sz w:val="24"/>
          <w:szCs w:val="24"/>
        </w:rPr>
        <w:t xml:space="preserve">to them </w:t>
      </w:r>
      <w:r w:rsidR="008A023D" w:rsidRPr="006A7EF0">
        <w:rPr>
          <w:sz w:val="24"/>
          <w:szCs w:val="24"/>
        </w:rPr>
        <w:t>and retreats to the mounta</w:t>
      </w:r>
      <w:r w:rsidR="00F800BC" w:rsidRPr="006A7EF0">
        <w:rPr>
          <w:sz w:val="24"/>
          <w:szCs w:val="24"/>
        </w:rPr>
        <w:t xml:space="preserve">in of forgetting. The great magic of Palawan </w:t>
      </w:r>
      <w:r w:rsidR="00514001" w:rsidRPr="006A7EF0">
        <w:rPr>
          <w:sz w:val="24"/>
          <w:szCs w:val="24"/>
        </w:rPr>
        <w:t xml:space="preserve">which </w:t>
      </w:r>
      <w:r w:rsidR="00171D81" w:rsidRPr="006A7EF0">
        <w:rPr>
          <w:sz w:val="24"/>
          <w:szCs w:val="24"/>
        </w:rPr>
        <w:t xml:space="preserve">previously </w:t>
      </w:r>
      <w:r w:rsidR="00514001" w:rsidRPr="006A7EF0">
        <w:rPr>
          <w:sz w:val="24"/>
          <w:szCs w:val="24"/>
        </w:rPr>
        <w:t>belonged</w:t>
      </w:r>
      <w:r w:rsidR="002C37A2" w:rsidRPr="006A7EF0">
        <w:rPr>
          <w:sz w:val="24"/>
          <w:szCs w:val="24"/>
        </w:rPr>
        <w:t xml:space="preserve"> only to the </w:t>
      </w:r>
      <w:proofErr w:type="spellStart"/>
      <w:r w:rsidR="002C37A2" w:rsidRPr="006A7EF0">
        <w:rPr>
          <w:sz w:val="24"/>
          <w:szCs w:val="24"/>
        </w:rPr>
        <w:t>tungkul</w:t>
      </w:r>
      <w:proofErr w:type="spellEnd"/>
      <w:r w:rsidR="00F800BC" w:rsidRPr="006A7EF0">
        <w:rPr>
          <w:sz w:val="24"/>
          <w:szCs w:val="24"/>
        </w:rPr>
        <w:t xml:space="preserve"> is now split into the </w:t>
      </w:r>
      <w:proofErr w:type="spellStart"/>
      <w:r w:rsidR="00F800BC" w:rsidRPr="006A7EF0">
        <w:rPr>
          <w:i/>
          <w:sz w:val="24"/>
          <w:szCs w:val="24"/>
        </w:rPr>
        <w:t>Dua</w:t>
      </w:r>
      <w:proofErr w:type="spellEnd"/>
      <w:r w:rsidR="00F800BC" w:rsidRPr="006A7EF0">
        <w:rPr>
          <w:i/>
          <w:sz w:val="24"/>
          <w:szCs w:val="24"/>
        </w:rPr>
        <w:t xml:space="preserve"> </w:t>
      </w:r>
      <w:proofErr w:type="spellStart"/>
      <w:r w:rsidR="00F800BC" w:rsidRPr="006A7EF0">
        <w:rPr>
          <w:i/>
          <w:sz w:val="24"/>
          <w:szCs w:val="24"/>
        </w:rPr>
        <w:t>Culambo</w:t>
      </w:r>
      <w:proofErr w:type="spellEnd"/>
      <w:r w:rsidR="00F800BC" w:rsidRPr="006A7EF0">
        <w:rPr>
          <w:sz w:val="24"/>
          <w:szCs w:val="24"/>
        </w:rPr>
        <w:t xml:space="preserve"> the spell that separates the rain, the </w:t>
      </w:r>
      <w:proofErr w:type="spellStart"/>
      <w:r w:rsidR="00F800BC" w:rsidRPr="006A7EF0">
        <w:rPr>
          <w:i/>
          <w:sz w:val="24"/>
          <w:szCs w:val="24"/>
        </w:rPr>
        <w:t>Dua</w:t>
      </w:r>
      <w:proofErr w:type="spellEnd"/>
      <w:r w:rsidR="00F800BC" w:rsidRPr="006A7EF0">
        <w:rPr>
          <w:i/>
          <w:sz w:val="24"/>
          <w:szCs w:val="24"/>
        </w:rPr>
        <w:t xml:space="preserve"> Bata-</w:t>
      </w:r>
      <w:proofErr w:type="spellStart"/>
      <w:r w:rsidR="00F800BC" w:rsidRPr="006A7EF0">
        <w:rPr>
          <w:i/>
          <w:sz w:val="24"/>
          <w:szCs w:val="24"/>
        </w:rPr>
        <w:t>bata</w:t>
      </w:r>
      <w:proofErr w:type="spellEnd"/>
      <w:r w:rsidR="00F800BC" w:rsidRPr="006A7EF0">
        <w:rPr>
          <w:sz w:val="24"/>
          <w:szCs w:val="24"/>
        </w:rPr>
        <w:t xml:space="preserve"> the spell of eternal youth, the </w:t>
      </w:r>
      <w:proofErr w:type="spellStart"/>
      <w:r w:rsidR="00F800BC" w:rsidRPr="006A7EF0">
        <w:rPr>
          <w:i/>
          <w:sz w:val="24"/>
          <w:szCs w:val="24"/>
        </w:rPr>
        <w:t>Parimanis</w:t>
      </w:r>
      <w:proofErr w:type="spellEnd"/>
      <w:r w:rsidR="00F800BC" w:rsidRPr="006A7EF0">
        <w:rPr>
          <w:sz w:val="24"/>
          <w:szCs w:val="24"/>
        </w:rPr>
        <w:t xml:space="preserve"> the spell of absolute beauty, the </w:t>
      </w:r>
      <w:proofErr w:type="spellStart"/>
      <w:r w:rsidR="00F800BC" w:rsidRPr="006A7EF0">
        <w:rPr>
          <w:i/>
          <w:sz w:val="24"/>
          <w:szCs w:val="24"/>
        </w:rPr>
        <w:t>Sepuko</w:t>
      </w:r>
      <w:proofErr w:type="spellEnd"/>
      <w:r w:rsidR="00F800BC" w:rsidRPr="006A7EF0">
        <w:rPr>
          <w:i/>
          <w:sz w:val="24"/>
          <w:szCs w:val="24"/>
        </w:rPr>
        <w:t xml:space="preserve"> </w:t>
      </w:r>
      <w:proofErr w:type="spellStart"/>
      <w:r w:rsidR="00F800BC" w:rsidRPr="006A7EF0">
        <w:rPr>
          <w:i/>
          <w:sz w:val="24"/>
          <w:szCs w:val="24"/>
        </w:rPr>
        <w:t>Banar</w:t>
      </w:r>
      <w:proofErr w:type="spellEnd"/>
      <w:r w:rsidR="00F800BC" w:rsidRPr="006A7EF0">
        <w:rPr>
          <w:sz w:val="24"/>
          <w:szCs w:val="24"/>
        </w:rPr>
        <w:t xml:space="preserve"> a powerful blowgun that</w:t>
      </w:r>
      <w:r w:rsidR="00171D81" w:rsidRPr="006A7EF0">
        <w:rPr>
          <w:sz w:val="24"/>
          <w:szCs w:val="24"/>
        </w:rPr>
        <w:t xml:space="preserve"> kills </w:t>
      </w:r>
      <w:r w:rsidR="00F800BC" w:rsidRPr="006A7EF0">
        <w:rPr>
          <w:sz w:val="24"/>
          <w:szCs w:val="24"/>
        </w:rPr>
        <w:t>enemies</w:t>
      </w:r>
      <w:r w:rsidR="002A6739">
        <w:rPr>
          <w:sz w:val="24"/>
          <w:szCs w:val="24"/>
        </w:rPr>
        <w:t xml:space="preserve"> instantly</w:t>
      </w:r>
      <w:r w:rsidR="00F800BC" w:rsidRPr="006A7EF0">
        <w:rPr>
          <w:sz w:val="24"/>
          <w:szCs w:val="24"/>
        </w:rPr>
        <w:t>, and</w:t>
      </w:r>
      <w:r w:rsidR="00BD6479" w:rsidRPr="006A7EF0">
        <w:rPr>
          <w:sz w:val="24"/>
          <w:szCs w:val="24"/>
        </w:rPr>
        <w:t xml:space="preserve"> the</w:t>
      </w:r>
      <w:r w:rsidR="00F800BC" w:rsidRPr="006A7EF0">
        <w:rPr>
          <w:sz w:val="24"/>
          <w:szCs w:val="24"/>
        </w:rPr>
        <w:t xml:space="preserve"> </w:t>
      </w:r>
      <w:proofErr w:type="spellStart"/>
      <w:r w:rsidR="00F800BC" w:rsidRPr="006A7EF0">
        <w:rPr>
          <w:i/>
          <w:sz w:val="24"/>
          <w:szCs w:val="24"/>
        </w:rPr>
        <w:t>Lihim</w:t>
      </w:r>
      <w:proofErr w:type="spellEnd"/>
      <w:r w:rsidR="00F800BC" w:rsidRPr="006A7EF0">
        <w:rPr>
          <w:i/>
          <w:sz w:val="24"/>
          <w:szCs w:val="24"/>
        </w:rPr>
        <w:t xml:space="preserve"> </w:t>
      </w:r>
      <w:proofErr w:type="spellStart"/>
      <w:r w:rsidR="00F800BC" w:rsidRPr="006A7EF0">
        <w:rPr>
          <w:i/>
          <w:sz w:val="24"/>
          <w:szCs w:val="24"/>
        </w:rPr>
        <w:t>na</w:t>
      </w:r>
      <w:proofErr w:type="spellEnd"/>
      <w:r w:rsidR="00F800BC" w:rsidRPr="006A7EF0">
        <w:rPr>
          <w:i/>
          <w:sz w:val="24"/>
          <w:szCs w:val="24"/>
        </w:rPr>
        <w:t xml:space="preserve"> </w:t>
      </w:r>
      <w:proofErr w:type="spellStart"/>
      <w:r w:rsidR="00F800BC" w:rsidRPr="006A7EF0">
        <w:rPr>
          <w:i/>
          <w:sz w:val="24"/>
          <w:szCs w:val="24"/>
        </w:rPr>
        <w:t>Ngaran</w:t>
      </w:r>
      <w:proofErr w:type="spellEnd"/>
      <w:r w:rsidR="00F800BC" w:rsidRPr="006A7EF0">
        <w:rPr>
          <w:i/>
          <w:sz w:val="24"/>
          <w:szCs w:val="24"/>
        </w:rPr>
        <w:t xml:space="preserve"> </w:t>
      </w:r>
      <w:proofErr w:type="spellStart"/>
      <w:r w:rsidR="00F800BC" w:rsidRPr="006A7EF0">
        <w:rPr>
          <w:i/>
          <w:sz w:val="24"/>
          <w:szCs w:val="24"/>
        </w:rPr>
        <w:t>ng</w:t>
      </w:r>
      <w:proofErr w:type="spellEnd"/>
      <w:r w:rsidR="00F800BC" w:rsidRPr="006A7EF0">
        <w:rPr>
          <w:i/>
          <w:sz w:val="24"/>
          <w:szCs w:val="24"/>
        </w:rPr>
        <w:t xml:space="preserve"> </w:t>
      </w:r>
      <w:proofErr w:type="spellStart"/>
      <w:r w:rsidR="00F800BC" w:rsidRPr="006A7EF0">
        <w:rPr>
          <w:i/>
          <w:sz w:val="24"/>
          <w:szCs w:val="24"/>
        </w:rPr>
        <w:t>Lupo</w:t>
      </w:r>
      <w:proofErr w:type="spellEnd"/>
      <w:r w:rsidR="00F800BC" w:rsidRPr="006A7EF0">
        <w:rPr>
          <w:sz w:val="24"/>
          <w:szCs w:val="24"/>
        </w:rPr>
        <w:t xml:space="preserve"> the secret name of the stonefish</w:t>
      </w:r>
      <w:r w:rsidR="002A6739">
        <w:rPr>
          <w:sz w:val="24"/>
          <w:szCs w:val="24"/>
        </w:rPr>
        <w:t xml:space="preserve"> that protects against their lethal poison</w:t>
      </w:r>
      <w:r w:rsidR="00F800BC" w:rsidRPr="006A7EF0">
        <w:rPr>
          <w:sz w:val="24"/>
          <w:szCs w:val="24"/>
        </w:rPr>
        <w:t xml:space="preserve">. </w:t>
      </w:r>
      <w:r w:rsidR="008A023D" w:rsidRPr="006A7EF0">
        <w:rPr>
          <w:sz w:val="24"/>
          <w:szCs w:val="24"/>
        </w:rPr>
        <w:t>The children us</w:t>
      </w:r>
      <w:r w:rsidR="002A6739">
        <w:rPr>
          <w:sz w:val="24"/>
          <w:szCs w:val="24"/>
        </w:rPr>
        <w:t>e their magic</w:t>
      </w:r>
      <w:r w:rsidR="002C37A2" w:rsidRPr="006A7EF0">
        <w:rPr>
          <w:sz w:val="24"/>
          <w:szCs w:val="24"/>
        </w:rPr>
        <w:t xml:space="preserve"> selfishly</w:t>
      </w:r>
      <w:r w:rsidR="008A023D" w:rsidRPr="006A7EF0">
        <w:rPr>
          <w:sz w:val="24"/>
          <w:szCs w:val="24"/>
        </w:rPr>
        <w:t xml:space="preserve"> </w:t>
      </w:r>
      <w:r w:rsidR="00BD6479" w:rsidRPr="006A7EF0">
        <w:rPr>
          <w:sz w:val="24"/>
          <w:szCs w:val="24"/>
        </w:rPr>
        <w:t>bringing themselves</w:t>
      </w:r>
      <w:r w:rsidR="002C37A2" w:rsidRPr="006A7EF0">
        <w:rPr>
          <w:sz w:val="24"/>
          <w:szCs w:val="24"/>
        </w:rPr>
        <w:t xml:space="preserve"> closer to the </w:t>
      </w:r>
      <w:proofErr w:type="spellStart"/>
      <w:r w:rsidR="002C37A2" w:rsidRPr="006A7EF0">
        <w:rPr>
          <w:sz w:val="24"/>
          <w:szCs w:val="24"/>
        </w:rPr>
        <w:t>tungkul</w:t>
      </w:r>
      <w:r w:rsidR="008A023D" w:rsidRPr="006A7EF0">
        <w:rPr>
          <w:sz w:val="24"/>
          <w:szCs w:val="24"/>
        </w:rPr>
        <w:t>’s</w:t>
      </w:r>
      <w:proofErr w:type="spellEnd"/>
      <w:r w:rsidR="008A023D" w:rsidRPr="006A7EF0">
        <w:rPr>
          <w:sz w:val="24"/>
          <w:szCs w:val="24"/>
        </w:rPr>
        <w:t xml:space="preserve"> premonition.</w:t>
      </w:r>
      <w:r w:rsidR="00F800BC" w:rsidRPr="006A7EF0">
        <w:rPr>
          <w:sz w:val="24"/>
          <w:szCs w:val="24"/>
        </w:rPr>
        <w:t xml:space="preserve"> </w:t>
      </w:r>
      <w:proofErr w:type="spellStart"/>
      <w:r w:rsidR="002C37A2" w:rsidRPr="006A7EF0">
        <w:rPr>
          <w:b/>
          <w:sz w:val="24"/>
          <w:szCs w:val="24"/>
        </w:rPr>
        <w:t>Tungkul</w:t>
      </w:r>
      <w:proofErr w:type="spellEnd"/>
      <w:r w:rsidR="00875701" w:rsidRPr="006A7EF0">
        <w:rPr>
          <w:b/>
          <w:sz w:val="24"/>
          <w:szCs w:val="24"/>
        </w:rPr>
        <w:t xml:space="preserve">, </w:t>
      </w:r>
      <w:proofErr w:type="spellStart"/>
      <w:r w:rsidR="00875701" w:rsidRPr="006A7EF0">
        <w:rPr>
          <w:b/>
          <w:sz w:val="24"/>
          <w:szCs w:val="24"/>
        </w:rPr>
        <w:t>Busong</w:t>
      </w:r>
      <w:proofErr w:type="spellEnd"/>
      <w:r w:rsidR="00875701" w:rsidRPr="006A7EF0">
        <w:rPr>
          <w:sz w:val="24"/>
          <w:szCs w:val="24"/>
        </w:rPr>
        <w:t xml:space="preserve"> and a third film </w:t>
      </w:r>
      <w:r w:rsidR="00F800BC" w:rsidRPr="006A7EF0">
        <w:rPr>
          <w:sz w:val="24"/>
          <w:szCs w:val="24"/>
        </w:rPr>
        <w:t>currently in development</w:t>
      </w:r>
      <w:r w:rsidR="00875701" w:rsidRPr="006A7EF0">
        <w:rPr>
          <w:sz w:val="24"/>
          <w:szCs w:val="24"/>
        </w:rPr>
        <w:t xml:space="preserve">, </w:t>
      </w:r>
      <w:proofErr w:type="spellStart"/>
      <w:r w:rsidR="00875701" w:rsidRPr="006A7EF0">
        <w:rPr>
          <w:b/>
          <w:sz w:val="24"/>
          <w:szCs w:val="24"/>
        </w:rPr>
        <w:t>Sumbang</w:t>
      </w:r>
      <w:proofErr w:type="spellEnd"/>
      <w:r w:rsidR="00F800BC" w:rsidRPr="006A7EF0">
        <w:rPr>
          <w:b/>
          <w:sz w:val="24"/>
          <w:szCs w:val="24"/>
        </w:rPr>
        <w:t xml:space="preserve"> (Origin)</w:t>
      </w:r>
      <w:r w:rsidR="00514001" w:rsidRPr="006A7EF0">
        <w:rPr>
          <w:sz w:val="24"/>
          <w:szCs w:val="24"/>
        </w:rPr>
        <w:t xml:space="preserve">, form </w:t>
      </w:r>
      <w:r w:rsidR="00514001" w:rsidRPr="006A7EF0">
        <w:rPr>
          <w:b/>
          <w:sz w:val="24"/>
          <w:szCs w:val="24"/>
        </w:rPr>
        <w:t>T</w:t>
      </w:r>
      <w:r w:rsidR="00B82FE1" w:rsidRPr="006A7EF0">
        <w:rPr>
          <w:b/>
          <w:sz w:val="24"/>
          <w:szCs w:val="24"/>
        </w:rPr>
        <w:t>he Palawan Trilogy</w:t>
      </w:r>
      <w:r w:rsidR="00B82FE1" w:rsidRPr="006A7EF0">
        <w:rPr>
          <w:sz w:val="24"/>
          <w:szCs w:val="24"/>
        </w:rPr>
        <w:t xml:space="preserve"> of films that </w:t>
      </w:r>
      <w:proofErr w:type="spellStart"/>
      <w:r w:rsidR="00B82FE1" w:rsidRPr="006A7EF0">
        <w:rPr>
          <w:sz w:val="24"/>
          <w:szCs w:val="24"/>
        </w:rPr>
        <w:t>Auraeus</w:t>
      </w:r>
      <w:proofErr w:type="spellEnd"/>
      <w:r w:rsidR="00B82FE1" w:rsidRPr="006A7EF0">
        <w:rPr>
          <w:sz w:val="24"/>
          <w:szCs w:val="24"/>
        </w:rPr>
        <w:t xml:space="preserve"> has planned for over a decade. </w:t>
      </w:r>
      <w:proofErr w:type="spellStart"/>
      <w:r w:rsidR="002C37A2" w:rsidRPr="006A7EF0">
        <w:rPr>
          <w:sz w:val="24"/>
          <w:szCs w:val="24"/>
        </w:rPr>
        <w:t>Tungkul</w:t>
      </w:r>
      <w:proofErr w:type="spellEnd"/>
      <w:r w:rsidR="00B82FE1" w:rsidRPr="006A7EF0">
        <w:rPr>
          <w:sz w:val="24"/>
          <w:szCs w:val="24"/>
        </w:rPr>
        <w:t xml:space="preserve"> will b</w:t>
      </w:r>
      <w:r w:rsidR="00BD6479" w:rsidRPr="006A7EF0">
        <w:rPr>
          <w:sz w:val="24"/>
          <w:szCs w:val="24"/>
        </w:rPr>
        <w:t>e s</w:t>
      </w:r>
      <w:r w:rsidR="00CE508E" w:rsidRPr="006A7EF0">
        <w:rPr>
          <w:sz w:val="24"/>
          <w:szCs w:val="24"/>
        </w:rPr>
        <w:t xml:space="preserve">hot entirely </w:t>
      </w:r>
      <w:r w:rsidR="00171D81" w:rsidRPr="006A7EF0">
        <w:rPr>
          <w:sz w:val="24"/>
          <w:szCs w:val="24"/>
        </w:rPr>
        <w:t xml:space="preserve">in </w:t>
      </w:r>
      <w:r w:rsidR="00145F77">
        <w:rPr>
          <w:sz w:val="24"/>
          <w:szCs w:val="24"/>
        </w:rPr>
        <w:t xml:space="preserve">the native tongue, </w:t>
      </w:r>
      <w:proofErr w:type="spellStart"/>
      <w:r w:rsidR="002A6739">
        <w:rPr>
          <w:sz w:val="24"/>
          <w:szCs w:val="24"/>
        </w:rPr>
        <w:t>Palawanon</w:t>
      </w:r>
      <w:proofErr w:type="spellEnd"/>
      <w:r w:rsidR="002A6739">
        <w:rPr>
          <w:sz w:val="24"/>
          <w:szCs w:val="24"/>
        </w:rPr>
        <w:t xml:space="preserve"> </w:t>
      </w:r>
      <w:r w:rsidR="00171D81" w:rsidRPr="006A7EF0">
        <w:rPr>
          <w:sz w:val="24"/>
          <w:szCs w:val="24"/>
        </w:rPr>
        <w:t xml:space="preserve">--- </w:t>
      </w:r>
      <w:r w:rsidR="00BD2CBC" w:rsidRPr="006A7EF0">
        <w:rPr>
          <w:sz w:val="24"/>
          <w:szCs w:val="24"/>
        </w:rPr>
        <w:t xml:space="preserve">thus </w:t>
      </w:r>
      <w:r w:rsidR="002C37A2" w:rsidRPr="006A7EF0">
        <w:rPr>
          <w:sz w:val="24"/>
          <w:szCs w:val="24"/>
        </w:rPr>
        <w:t>the film is also a</w:t>
      </w:r>
      <w:r w:rsidR="000B07FE" w:rsidRPr="006A7EF0">
        <w:rPr>
          <w:sz w:val="24"/>
          <w:szCs w:val="24"/>
        </w:rPr>
        <w:t xml:space="preserve"> </w:t>
      </w:r>
      <w:r w:rsidR="00B82FE1" w:rsidRPr="006A7EF0">
        <w:rPr>
          <w:sz w:val="24"/>
          <w:szCs w:val="24"/>
        </w:rPr>
        <w:t>document</w:t>
      </w:r>
      <w:r w:rsidR="00514001" w:rsidRPr="006A7EF0">
        <w:rPr>
          <w:sz w:val="24"/>
          <w:szCs w:val="24"/>
        </w:rPr>
        <w:t xml:space="preserve"> </w:t>
      </w:r>
      <w:r w:rsidR="002C37A2" w:rsidRPr="006A7EF0">
        <w:rPr>
          <w:sz w:val="24"/>
          <w:szCs w:val="24"/>
        </w:rPr>
        <w:t xml:space="preserve">on </w:t>
      </w:r>
      <w:r w:rsidR="000B07FE" w:rsidRPr="006A7EF0">
        <w:rPr>
          <w:sz w:val="24"/>
          <w:szCs w:val="24"/>
        </w:rPr>
        <w:t xml:space="preserve">the </w:t>
      </w:r>
      <w:r w:rsidR="00F677CE" w:rsidRPr="006A7EF0">
        <w:rPr>
          <w:sz w:val="24"/>
          <w:szCs w:val="24"/>
        </w:rPr>
        <w:t xml:space="preserve">language of the </w:t>
      </w:r>
      <w:r w:rsidR="000B07FE" w:rsidRPr="006A7EF0">
        <w:rPr>
          <w:sz w:val="24"/>
          <w:szCs w:val="24"/>
        </w:rPr>
        <w:t>Palawan</w:t>
      </w:r>
      <w:r w:rsidR="002A6739">
        <w:rPr>
          <w:sz w:val="24"/>
          <w:szCs w:val="24"/>
        </w:rPr>
        <w:t xml:space="preserve"> people</w:t>
      </w:r>
      <w:r w:rsidR="000B07FE" w:rsidRPr="006A7EF0">
        <w:rPr>
          <w:sz w:val="24"/>
          <w:szCs w:val="24"/>
        </w:rPr>
        <w:t>.</w:t>
      </w:r>
      <w:r w:rsidR="00B82FE1" w:rsidRPr="006A7EF0">
        <w:rPr>
          <w:sz w:val="24"/>
          <w:szCs w:val="24"/>
        </w:rPr>
        <w:t xml:space="preserve"> </w:t>
      </w:r>
    </w:p>
    <w:p w:rsidR="00B1101F" w:rsidRDefault="00B1101F" w:rsidP="00146203">
      <w:pPr>
        <w:pStyle w:val="NoSpacing"/>
      </w:pPr>
    </w:p>
    <w:p w:rsidR="001A23BA" w:rsidRDefault="001A23BA" w:rsidP="00146203">
      <w:pPr>
        <w:pStyle w:val="NoSpacing"/>
        <w:rPr>
          <w:b/>
        </w:rPr>
      </w:pPr>
    </w:p>
    <w:p w:rsidR="001A23BA" w:rsidRDefault="00F8637C" w:rsidP="0014620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10160</wp:posOffset>
            </wp:positionV>
            <wp:extent cx="2071370" cy="1371600"/>
            <wp:effectExtent l="19050" t="0" r="5080" b="0"/>
            <wp:wrapThrough wrapText="bothSides">
              <wp:wrapPolygon edited="0">
                <wp:start x="-199" y="0"/>
                <wp:lineTo x="-199" y="21300"/>
                <wp:lineTo x="21653" y="21300"/>
                <wp:lineTo x="21653" y="0"/>
                <wp:lineTo x="-199" y="0"/>
              </wp:wrapPolygon>
            </wp:wrapThrough>
            <wp:docPr id="7" name="Picture 3" descr="Palawan kong m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wan kong mah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10160</wp:posOffset>
            </wp:positionV>
            <wp:extent cx="1962150" cy="1371600"/>
            <wp:effectExtent l="19050" t="0" r="0" b="0"/>
            <wp:wrapThrough wrapText="bothSides">
              <wp:wrapPolygon edited="0">
                <wp:start x="-210" y="0"/>
                <wp:lineTo x="-210" y="21300"/>
                <wp:lineTo x="21600" y="21300"/>
                <wp:lineTo x="21600" y="0"/>
                <wp:lineTo x="-210" y="0"/>
              </wp:wrapPolygon>
            </wp:wrapThrough>
            <wp:docPr id="6" name="Picture 2" descr="n641302139_681981_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641302139_681981_99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3BA" w:rsidRDefault="001A23BA" w:rsidP="00146203">
      <w:pPr>
        <w:pStyle w:val="NoSpacing"/>
        <w:rPr>
          <w:b/>
        </w:rPr>
      </w:pPr>
    </w:p>
    <w:p w:rsidR="001A23BA" w:rsidRDefault="001A23BA" w:rsidP="00146203">
      <w:pPr>
        <w:pStyle w:val="NoSpacing"/>
        <w:rPr>
          <w:b/>
        </w:rPr>
      </w:pPr>
    </w:p>
    <w:p w:rsidR="001A23BA" w:rsidRDefault="001A23BA" w:rsidP="00146203">
      <w:pPr>
        <w:pStyle w:val="NoSpacing"/>
        <w:rPr>
          <w:b/>
        </w:rPr>
      </w:pPr>
    </w:p>
    <w:p w:rsidR="001A23BA" w:rsidRDefault="001A23BA" w:rsidP="00146203">
      <w:pPr>
        <w:pStyle w:val="NoSpacing"/>
        <w:rPr>
          <w:b/>
        </w:rPr>
      </w:pPr>
    </w:p>
    <w:p w:rsidR="001A23BA" w:rsidRDefault="001A23BA" w:rsidP="00146203">
      <w:pPr>
        <w:pStyle w:val="NoSpacing"/>
        <w:rPr>
          <w:b/>
        </w:rPr>
      </w:pPr>
    </w:p>
    <w:p w:rsidR="00BD6479" w:rsidRDefault="00BD6479" w:rsidP="00146203">
      <w:pPr>
        <w:pStyle w:val="NoSpacing"/>
        <w:rPr>
          <w:b/>
        </w:rPr>
      </w:pPr>
    </w:p>
    <w:p w:rsidR="00BD6479" w:rsidRDefault="00BD6479" w:rsidP="00146203">
      <w:pPr>
        <w:pStyle w:val="NoSpacing"/>
        <w:rPr>
          <w:b/>
        </w:rPr>
      </w:pPr>
    </w:p>
    <w:p w:rsidR="00762D30" w:rsidRDefault="00E612FF" w:rsidP="00146203">
      <w:pPr>
        <w:pStyle w:val="NoSpacing"/>
        <w:rPr>
          <w:b/>
        </w:rPr>
      </w:pPr>
    </w:p>
    <w:p w:rsidR="00257D1D" w:rsidRPr="005B733C" w:rsidRDefault="00257D1D" w:rsidP="00146203">
      <w:pPr>
        <w:pStyle w:val="NoSpacing"/>
        <w:rPr>
          <w:b/>
        </w:rPr>
      </w:pPr>
    </w:p>
    <w:p w:rsidR="002F51A5" w:rsidRPr="00B70D06" w:rsidRDefault="002C37A2" w:rsidP="00146203">
      <w:pPr>
        <w:pStyle w:val="NoSpacing"/>
        <w:rPr>
          <w:b/>
          <w:sz w:val="24"/>
          <w:szCs w:val="24"/>
        </w:rPr>
      </w:pPr>
      <w:r w:rsidRPr="00B70D06">
        <w:rPr>
          <w:b/>
          <w:sz w:val="24"/>
          <w:szCs w:val="24"/>
        </w:rPr>
        <w:t>Join us in this</w:t>
      </w:r>
      <w:r w:rsidR="0032726D" w:rsidRPr="00B70D06">
        <w:rPr>
          <w:b/>
          <w:sz w:val="24"/>
          <w:szCs w:val="24"/>
        </w:rPr>
        <w:t xml:space="preserve"> </w:t>
      </w:r>
      <w:r w:rsidR="003D6C1C" w:rsidRPr="00B70D06">
        <w:rPr>
          <w:b/>
          <w:sz w:val="24"/>
          <w:szCs w:val="24"/>
        </w:rPr>
        <w:t>new film adventure</w:t>
      </w:r>
      <w:r w:rsidRPr="00B70D06">
        <w:rPr>
          <w:b/>
          <w:sz w:val="24"/>
          <w:szCs w:val="24"/>
        </w:rPr>
        <w:t>!</w:t>
      </w:r>
      <w:r w:rsidR="00257D1D" w:rsidRPr="00B70D06">
        <w:rPr>
          <w:b/>
          <w:sz w:val="24"/>
          <w:szCs w:val="24"/>
        </w:rPr>
        <w:t xml:space="preserve"> </w:t>
      </w:r>
    </w:p>
    <w:p w:rsidR="00DD7955" w:rsidRDefault="00257D1D" w:rsidP="00146203">
      <w:pPr>
        <w:pStyle w:val="NoSpacing"/>
        <w:rPr>
          <w:sz w:val="24"/>
          <w:szCs w:val="24"/>
        </w:rPr>
      </w:pPr>
      <w:r w:rsidRPr="006A7EF0">
        <w:rPr>
          <w:sz w:val="24"/>
          <w:szCs w:val="24"/>
        </w:rPr>
        <w:t>We</w:t>
      </w:r>
      <w:r w:rsidR="00A73250" w:rsidRPr="006A7EF0">
        <w:rPr>
          <w:sz w:val="24"/>
          <w:szCs w:val="24"/>
        </w:rPr>
        <w:t xml:space="preserve"> </w:t>
      </w:r>
      <w:r w:rsidRPr="006A7EF0">
        <w:rPr>
          <w:sz w:val="24"/>
          <w:szCs w:val="24"/>
        </w:rPr>
        <w:t xml:space="preserve">strive to be always </w:t>
      </w:r>
      <w:r w:rsidR="005249E4">
        <w:rPr>
          <w:sz w:val="24"/>
          <w:szCs w:val="24"/>
        </w:rPr>
        <w:t xml:space="preserve">pure and </w:t>
      </w:r>
      <w:r w:rsidR="002C37A2" w:rsidRPr="006A7EF0">
        <w:rPr>
          <w:sz w:val="24"/>
          <w:szCs w:val="24"/>
        </w:rPr>
        <w:t>original</w:t>
      </w:r>
      <w:r w:rsidR="005249E4">
        <w:rPr>
          <w:sz w:val="24"/>
          <w:szCs w:val="24"/>
        </w:rPr>
        <w:t xml:space="preserve"> </w:t>
      </w:r>
      <w:r w:rsidR="001333CA">
        <w:rPr>
          <w:sz w:val="24"/>
          <w:szCs w:val="24"/>
        </w:rPr>
        <w:t>--- never pandering to</w:t>
      </w:r>
      <w:r w:rsidR="00501D39" w:rsidRPr="006A7EF0">
        <w:rPr>
          <w:sz w:val="24"/>
          <w:szCs w:val="24"/>
        </w:rPr>
        <w:t xml:space="preserve"> particular taste</w:t>
      </w:r>
      <w:r w:rsidR="001333CA">
        <w:rPr>
          <w:sz w:val="24"/>
          <w:szCs w:val="24"/>
        </w:rPr>
        <w:t>s</w:t>
      </w:r>
      <w:r w:rsidR="00501D39" w:rsidRPr="006A7EF0">
        <w:rPr>
          <w:sz w:val="24"/>
          <w:szCs w:val="24"/>
        </w:rPr>
        <w:t>, western or otherwise.</w:t>
      </w:r>
      <w:r w:rsidR="00BD2CBC" w:rsidRPr="006A7EF0">
        <w:rPr>
          <w:sz w:val="24"/>
          <w:szCs w:val="24"/>
        </w:rPr>
        <w:t xml:space="preserve"> </w:t>
      </w:r>
      <w:r w:rsidR="003D6C1C" w:rsidRPr="006A7EF0">
        <w:rPr>
          <w:sz w:val="24"/>
          <w:szCs w:val="24"/>
        </w:rPr>
        <w:t xml:space="preserve"> </w:t>
      </w:r>
      <w:r w:rsidR="00BD2CBC" w:rsidRPr="006A7EF0">
        <w:rPr>
          <w:sz w:val="24"/>
          <w:szCs w:val="24"/>
        </w:rPr>
        <w:t xml:space="preserve">In </w:t>
      </w:r>
      <w:r w:rsidR="00AD2637">
        <w:rPr>
          <w:sz w:val="24"/>
          <w:szCs w:val="24"/>
        </w:rPr>
        <w:t>Warsaw</w:t>
      </w:r>
      <w:r w:rsidR="00BD2CBC" w:rsidRPr="006A7EF0">
        <w:rPr>
          <w:sz w:val="24"/>
          <w:szCs w:val="24"/>
        </w:rPr>
        <w:t xml:space="preserve">, </w:t>
      </w:r>
      <w:r w:rsidR="005249E4">
        <w:rPr>
          <w:sz w:val="24"/>
          <w:szCs w:val="24"/>
        </w:rPr>
        <w:t xml:space="preserve">with </w:t>
      </w:r>
      <w:proofErr w:type="spellStart"/>
      <w:r w:rsidR="005249E4">
        <w:rPr>
          <w:sz w:val="24"/>
          <w:szCs w:val="24"/>
        </w:rPr>
        <w:t>Busong</w:t>
      </w:r>
      <w:proofErr w:type="spellEnd"/>
      <w:r w:rsidR="005249E4">
        <w:rPr>
          <w:sz w:val="24"/>
          <w:szCs w:val="24"/>
        </w:rPr>
        <w:t xml:space="preserve"> </w:t>
      </w:r>
      <w:proofErr w:type="spellStart"/>
      <w:r w:rsidR="00485F2E" w:rsidRPr="006A7EF0">
        <w:rPr>
          <w:sz w:val="24"/>
          <w:szCs w:val="24"/>
        </w:rPr>
        <w:t>Auraeus</w:t>
      </w:r>
      <w:proofErr w:type="spellEnd"/>
      <w:r w:rsidR="00BD2CBC" w:rsidRPr="006A7EF0">
        <w:rPr>
          <w:sz w:val="24"/>
          <w:szCs w:val="24"/>
        </w:rPr>
        <w:t xml:space="preserve"> “provided a ne</w:t>
      </w:r>
      <w:r w:rsidR="002C37A2" w:rsidRPr="006A7EF0">
        <w:rPr>
          <w:sz w:val="24"/>
          <w:szCs w:val="24"/>
        </w:rPr>
        <w:t>w benchmark in cinematic poetry</w:t>
      </w:r>
      <w:r w:rsidR="00BD2CBC" w:rsidRPr="006A7EF0">
        <w:rPr>
          <w:sz w:val="24"/>
          <w:szCs w:val="24"/>
        </w:rPr>
        <w:t>”</w:t>
      </w:r>
      <w:r w:rsidR="002C37A2" w:rsidRPr="006A7EF0">
        <w:rPr>
          <w:sz w:val="24"/>
          <w:szCs w:val="24"/>
        </w:rPr>
        <w:t xml:space="preserve"> according to </w:t>
      </w:r>
      <w:proofErr w:type="spellStart"/>
      <w:r w:rsidR="002C37A2" w:rsidRPr="006A7EF0">
        <w:rPr>
          <w:sz w:val="24"/>
          <w:szCs w:val="24"/>
        </w:rPr>
        <w:t>Esensja</w:t>
      </w:r>
      <w:proofErr w:type="spellEnd"/>
      <w:r w:rsidR="002C37A2" w:rsidRPr="006A7EF0">
        <w:rPr>
          <w:sz w:val="24"/>
          <w:szCs w:val="24"/>
        </w:rPr>
        <w:t>, the magazine of popular culture.</w:t>
      </w:r>
      <w:r w:rsidR="00AD2637">
        <w:rPr>
          <w:sz w:val="24"/>
          <w:szCs w:val="24"/>
        </w:rPr>
        <w:t xml:space="preserve"> In </w:t>
      </w:r>
      <w:proofErr w:type="spellStart"/>
      <w:r w:rsidR="00AD2637">
        <w:rPr>
          <w:sz w:val="24"/>
          <w:szCs w:val="24"/>
        </w:rPr>
        <w:t>Almaty</w:t>
      </w:r>
      <w:proofErr w:type="spellEnd"/>
      <w:r w:rsidR="00AD2637">
        <w:rPr>
          <w:sz w:val="24"/>
          <w:szCs w:val="24"/>
        </w:rPr>
        <w:t xml:space="preserve"> (Kazakhstan)</w:t>
      </w:r>
      <w:r w:rsidR="00BD2CBC" w:rsidRPr="006A7EF0">
        <w:rPr>
          <w:sz w:val="24"/>
          <w:szCs w:val="24"/>
        </w:rPr>
        <w:t xml:space="preserve">, “the poetic language </w:t>
      </w:r>
      <w:r w:rsidR="00485F2E" w:rsidRPr="006A7EF0">
        <w:rPr>
          <w:sz w:val="24"/>
          <w:szCs w:val="24"/>
        </w:rPr>
        <w:t xml:space="preserve">separated </w:t>
      </w:r>
      <w:proofErr w:type="spellStart"/>
      <w:r w:rsidR="00485F2E" w:rsidRPr="006A7EF0">
        <w:rPr>
          <w:sz w:val="24"/>
          <w:szCs w:val="24"/>
        </w:rPr>
        <w:t>Busong</w:t>
      </w:r>
      <w:proofErr w:type="spellEnd"/>
      <w:r w:rsidR="00485F2E" w:rsidRPr="006A7EF0">
        <w:rPr>
          <w:sz w:val="24"/>
          <w:szCs w:val="24"/>
        </w:rPr>
        <w:t xml:space="preserve"> from </w:t>
      </w:r>
      <w:r w:rsidR="002C37A2" w:rsidRPr="006A7EF0">
        <w:rPr>
          <w:sz w:val="24"/>
          <w:szCs w:val="24"/>
        </w:rPr>
        <w:t>the other films</w:t>
      </w:r>
      <w:r w:rsidR="00BD2CBC" w:rsidRPr="006A7EF0">
        <w:rPr>
          <w:sz w:val="24"/>
          <w:szCs w:val="24"/>
        </w:rPr>
        <w:t>”</w:t>
      </w:r>
      <w:r w:rsidR="002C37A2" w:rsidRPr="006A7EF0">
        <w:rPr>
          <w:sz w:val="24"/>
          <w:szCs w:val="24"/>
        </w:rPr>
        <w:t xml:space="preserve"> according to FIPRESCI, the Federation of International Film Critics.</w:t>
      </w:r>
      <w:r w:rsidR="00BD2CBC" w:rsidRPr="006A7EF0">
        <w:rPr>
          <w:sz w:val="24"/>
          <w:szCs w:val="24"/>
        </w:rPr>
        <w:t xml:space="preserve"> And in Brussels, </w:t>
      </w:r>
      <w:proofErr w:type="spellStart"/>
      <w:r w:rsidR="00BD2CBC" w:rsidRPr="006A7EF0">
        <w:rPr>
          <w:sz w:val="24"/>
          <w:szCs w:val="24"/>
        </w:rPr>
        <w:t>Busong</w:t>
      </w:r>
      <w:proofErr w:type="spellEnd"/>
      <w:r w:rsidR="00BD2CBC" w:rsidRPr="006A7EF0">
        <w:rPr>
          <w:sz w:val="24"/>
          <w:szCs w:val="24"/>
        </w:rPr>
        <w:t xml:space="preserve"> </w:t>
      </w:r>
      <w:r w:rsidR="009725F2">
        <w:rPr>
          <w:sz w:val="24"/>
          <w:szCs w:val="24"/>
        </w:rPr>
        <w:t>represented innovation</w:t>
      </w:r>
      <w:r w:rsidR="00485F2E" w:rsidRPr="006A7EF0">
        <w:rPr>
          <w:sz w:val="24"/>
          <w:szCs w:val="24"/>
        </w:rPr>
        <w:t xml:space="preserve"> </w:t>
      </w:r>
      <w:r w:rsidR="002A6739">
        <w:rPr>
          <w:sz w:val="24"/>
          <w:szCs w:val="24"/>
        </w:rPr>
        <w:t xml:space="preserve">in film </w:t>
      </w:r>
      <w:r w:rsidR="00485F2E" w:rsidRPr="006A7EF0">
        <w:rPr>
          <w:sz w:val="24"/>
          <w:szCs w:val="24"/>
        </w:rPr>
        <w:t>which is why it won the Tomorrow’s Cinema Award.</w:t>
      </w:r>
      <w:r w:rsidR="00501D39" w:rsidRPr="006A7EF0">
        <w:rPr>
          <w:sz w:val="24"/>
          <w:szCs w:val="24"/>
        </w:rPr>
        <w:t xml:space="preserve"> </w:t>
      </w:r>
      <w:r w:rsidR="00FB49DB">
        <w:rPr>
          <w:sz w:val="24"/>
          <w:szCs w:val="24"/>
        </w:rPr>
        <w:t xml:space="preserve"> </w:t>
      </w:r>
      <w:r w:rsidR="00166DB1">
        <w:rPr>
          <w:sz w:val="24"/>
          <w:szCs w:val="24"/>
        </w:rPr>
        <w:t>Frederic Boyer</w:t>
      </w:r>
      <w:r w:rsidR="00FB49DB">
        <w:rPr>
          <w:sz w:val="24"/>
          <w:szCs w:val="24"/>
        </w:rPr>
        <w:t>, artistic director of the Cannes Directors’ Fortnight</w:t>
      </w:r>
      <w:r w:rsidR="00166DB1">
        <w:rPr>
          <w:sz w:val="24"/>
          <w:szCs w:val="24"/>
        </w:rPr>
        <w:t xml:space="preserve"> said </w:t>
      </w:r>
      <w:proofErr w:type="spellStart"/>
      <w:r w:rsidR="00166DB1">
        <w:rPr>
          <w:sz w:val="24"/>
          <w:szCs w:val="24"/>
        </w:rPr>
        <w:t>Busong</w:t>
      </w:r>
      <w:proofErr w:type="spellEnd"/>
      <w:r w:rsidR="00166DB1">
        <w:rPr>
          <w:sz w:val="24"/>
          <w:szCs w:val="24"/>
        </w:rPr>
        <w:t xml:space="preserve"> is “unique and wonderful</w:t>
      </w:r>
      <w:r w:rsidR="00DD7955">
        <w:rPr>
          <w:sz w:val="24"/>
          <w:szCs w:val="24"/>
        </w:rPr>
        <w:t>!</w:t>
      </w:r>
      <w:r w:rsidR="00166DB1">
        <w:rPr>
          <w:sz w:val="24"/>
          <w:szCs w:val="24"/>
        </w:rPr>
        <w:t xml:space="preserve">” </w:t>
      </w:r>
    </w:p>
    <w:p w:rsidR="00DD7955" w:rsidRDefault="00DD7955" w:rsidP="00146203">
      <w:pPr>
        <w:pStyle w:val="NoSpacing"/>
        <w:rPr>
          <w:sz w:val="24"/>
          <w:szCs w:val="24"/>
        </w:rPr>
      </w:pPr>
    </w:p>
    <w:p w:rsidR="002F51A5" w:rsidRPr="00B35D9D" w:rsidRDefault="00257D1D" w:rsidP="00146203">
      <w:pPr>
        <w:pStyle w:val="NoSpacing"/>
        <w:rPr>
          <w:sz w:val="24"/>
          <w:szCs w:val="24"/>
        </w:rPr>
      </w:pPr>
      <w:r w:rsidRPr="006A7EF0">
        <w:rPr>
          <w:sz w:val="24"/>
          <w:szCs w:val="24"/>
        </w:rPr>
        <w:t xml:space="preserve">Our motto: </w:t>
      </w:r>
      <w:r w:rsidRPr="00B70D06">
        <w:rPr>
          <w:b/>
          <w:i/>
          <w:sz w:val="24"/>
          <w:szCs w:val="24"/>
        </w:rPr>
        <w:t>Art first.</w:t>
      </w:r>
    </w:p>
    <w:p w:rsidR="00CF4145" w:rsidRDefault="00CF4145" w:rsidP="00146203">
      <w:pPr>
        <w:pStyle w:val="NoSpacing"/>
      </w:pPr>
    </w:p>
    <w:p w:rsidR="005F197D" w:rsidRDefault="00CF4145" w:rsidP="00146203">
      <w:pPr>
        <w:pStyle w:val="NoSpacing"/>
      </w:pPr>
      <w:r w:rsidRPr="00CF414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66900" cy="3267075"/>
            <wp:effectExtent l="19050" t="0" r="0" b="0"/>
            <wp:wrapThrough wrapText="bothSides">
              <wp:wrapPolygon edited="0">
                <wp:start x="-220" y="0"/>
                <wp:lineTo x="-220" y="21537"/>
                <wp:lineTo x="21600" y="21537"/>
                <wp:lineTo x="21600" y="0"/>
                <wp:lineTo x="-220" y="0"/>
              </wp:wrapPolygon>
            </wp:wrapThrough>
            <wp:docPr id="8" name="Picture 4" descr="22070_234107092139_641302139_3095000_368376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070_234107092139_641302139_3095000_3683762_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203" w:rsidRDefault="00CF4145" w:rsidP="00146203">
      <w:pPr>
        <w:pStyle w:val="NoSpacing"/>
        <w:rPr>
          <w:b/>
        </w:rPr>
      </w:pPr>
      <w:r w:rsidRPr="00CF4145">
        <w:rPr>
          <w:b/>
        </w:rPr>
        <w:t>A simple a</w:t>
      </w:r>
      <w:r w:rsidR="00146203" w:rsidRPr="00CF4145">
        <w:rPr>
          <w:b/>
        </w:rPr>
        <w:t>greement</w:t>
      </w:r>
    </w:p>
    <w:p w:rsidR="005249E4" w:rsidRDefault="00C70441" w:rsidP="0014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support earn</w:t>
      </w:r>
      <w:r w:rsidR="004646A6">
        <w:rPr>
          <w:sz w:val="24"/>
          <w:szCs w:val="24"/>
        </w:rPr>
        <w:t>s you</w:t>
      </w:r>
      <w:r w:rsidR="005249E4">
        <w:rPr>
          <w:sz w:val="24"/>
          <w:szCs w:val="24"/>
        </w:rPr>
        <w:t xml:space="preserve"> a </w:t>
      </w:r>
      <w:proofErr w:type="gramStart"/>
      <w:r w:rsidR="005249E4">
        <w:rPr>
          <w:sz w:val="24"/>
          <w:szCs w:val="24"/>
        </w:rPr>
        <w:t>producer,</w:t>
      </w:r>
      <w:proofErr w:type="gramEnd"/>
      <w:r w:rsidR="005249E4">
        <w:rPr>
          <w:sz w:val="24"/>
          <w:szCs w:val="24"/>
        </w:rPr>
        <w:t xml:space="preserve"> co-producer or sponsor</w:t>
      </w:r>
      <w:r>
        <w:rPr>
          <w:sz w:val="24"/>
          <w:szCs w:val="24"/>
        </w:rPr>
        <w:t xml:space="preserve"> credit</w:t>
      </w:r>
      <w:r w:rsidR="005249E4">
        <w:rPr>
          <w:sz w:val="24"/>
          <w:szCs w:val="24"/>
        </w:rPr>
        <w:t xml:space="preserve"> </w:t>
      </w:r>
      <w:r w:rsidR="00094870">
        <w:rPr>
          <w:sz w:val="24"/>
          <w:szCs w:val="24"/>
        </w:rPr>
        <w:t>on</w:t>
      </w:r>
      <w:r w:rsidR="009E5846">
        <w:rPr>
          <w:sz w:val="24"/>
          <w:szCs w:val="24"/>
        </w:rPr>
        <w:t xml:space="preserve"> this film which we guarantee will</w:t>
      </w:r>
      <w:r w:rsidR="004646A6">
        <w:rPr>
          <w:sz w:val="24"/>
          <w:szCs w:val="24"/>
        </w:rPr>
        <w:t xml:space="preserve"> be</w:t>
      </w:r>
      <w:r w:rsidR="005249E4">
        <w:rPr>
          <w:sz w:val="24"/>
          <w:szCs w:val="24"/>
        </w:rPr>
        <w:t xml:space="preserve"> of the highest quality.</w:t>
      </w:r>
      <w:r w:rsidR="00094870">
        <w:rPr>
          <w:sz w:val="24"/>
          <w:szCs w:val="24"/>
        </w:rPr>
        <w:t xml:space="preserve"> </w:t>
      </w:r>
      <w:r w:rsidR="003A04CC">
        <w:rPr>
          <w:sz w:val="24"/>
          <w:szCs w:val="24"/>
        </w:rPr>
        <w:t xml:space="preserve">As producer or co-producer you may want to attend some of the shoots and </w:t>
      </w:r>
      <w:proofErr w:type="spellStart"/>
      <w:r w:rsidR="003A04CC">
        <w:rPr>
          <w:sz w:val="24"/>
          <w:szCs w:val="24"/>
        </w:rPr>
        <w:t>Auraeus</w:t>
      </w:r>
      <w:proofErr w:type="spellEnd"/>
      <w:r w:rsidR="003A04CC">
        <w:rPr>
          <w:sz w:val="24"/>
          <w:szCs w:val="24"/>
        </w:rPr>
        <w:t xml:space="preserve"> will be happy to welcome you on the set to observe/lear</w:t>
      </w:r>
      <w:r w:rsidR="00F860DB">
        <w:rPr>
          <w:sz w:val="24"/>
          <w:szCs w:val="24"/>
        </w:rPr>
        <w:t xml:space="preserve">n about his </w:t>
      </w:r>
      <w:r w:rsidR="003A04CC">
        <w:rPr>
          <w:sz w:val="24"/>
          <w:szCs w:val="24"/>
        </w:rPr>
        <w:t>filmmaking process. Additionally</w:t>
      </w:r>
      <w:r w:rsidR="00D53662">
        <w:rPr>
          <w:sz w:val="24"/>
          <w:szCs w:val="24"/>
        </w:rPr>
        <w:t>, a</w:t>
      </w:r>
      <w:r w:rsidR="00094870">
        <w:rPr>
          <w:sz w:val="24"/>
          <w:szCs w:val="24"/>
        </w:rPr>
        <w:t xml:space="preserve">s </w:t>
      </w:r>
      <w:proofErr w:type="spellStart"/>
      <w:r w:rsidR="00094870">
        <w:rPr>
          <w:sz w:val="24"/>
          <w:szCs w:val="24"/>
        </w:rPr>
        <w:t>Auraeus</w:t>
      </w:r>
      <w:proofErr w:type="spellEnd"/>
      <w:r w:rsidR="00094870">
        <w:rPr>
          <w:sz w:val="24"/>
          <w:szCs w:val="24"/>
        </w:rPr>
        <w:t xml:space="preserve"> is already being invited to submit his next film to the most prestigio</w:t>
      </w:r>
      <w:r w:rsidR="00FA72A2">
        <w:rPr>
          <w:sz w:val="24"/>
          <w:szCs w:val="24"/>
        </w:rPr>
        <w:t>us film festivals in the world,</w:t>
      </w:r>
      <w:r w:rsidR="00F860DB">
        <w:rPr>
          <w:sz w:val="24"/>
          <w:szCs w:val="24"/>
        </w:rPr>
        <w:t xml:space="preserve"> </w:t>
      </w:r>
      <w:r w:rsidR="00094870">
        <w:rPr>
          <w:sz w:val="24"/>
          <w:szCs w:val="24"/>
        </w:rPr>
        <w:t>w</w:t>
      </w:r>
      <w:r w:rsidR="005249E4">
        <w:rPr>
          <w:sz w:val="24"/>
          <w:szCs w:val="24"/>
        </w:rPr>
        <w:t xml:space="preserve">e will </w:t>
      </w:r>
      <w:r w:rsidR="00094870">
        <w:rPr>
          <w:sz w:val="24"/>
          <w:szCs w:val="24"/>
        </w:rPr>
        <w:t xml:space="preserve">also </w:t>
      </w:r>
      <w:r w:rsidR="00D813EC">
        <w:rPr>
          <w:sz w:val="24"/>
          <w:szCs w:val="24"/>
        </w:rPr>
        <w:t>invite producers and co-producers as</w:t>
      </w:r>
      <w:r w:rsidR="005249E4">
        <w:rPr>
          <w:sz w:val="24"/>
          <w:szCs w:val="24"/>
        </w:rPr>
        <w:t xml:space="preserve"> filmmaker</w:t>
      </w:r>
      <w:r w:rsidR="00D813EC">
        <w:rPr>
          <w:sz w:val="24"/>
          <w:szCs w:val="24"/>
        </w:rPr>
        <w:t>s</w:t>
      </w:r>
      <w:r w:rsidR="005249E4">
        <w:rPr>
          <w:sz w:val="24"/>
          <w:szCs w:val="24"/>
        </w:rPr>
        <w:t xml:space="preserve"> </w:t>
      </w:r>
      <w:r w:rsidR="00094870">
        <w:rPr>
          <w:sz w:val="24"/>
          <w:szCs w:val="24"/>
        </w:rPr>
        <w:t>to join us in attending the</w:t>
      </w:r>
      <w:r w:rsidR="009E5846">
        <w:rPr>
          <w:sz w:val="24"/>
          <w:szCs w:val="24"/>
        </w:rPr>
        <w:t xml:space="preserve"> ones</w:t>
      </w:r>
      <w:r w:rsidR="004646A6">
        <w:rPr>
          <w:sz w:val="24"/>
          <w:szCs w:val="24"/>
        </w:rPr>
        <w:t xml:space="preserve"> that select</w:t>
      </w:r>
      <w:r w:rsidR="00094870">
        <w:rPr>
          <w:sz w:val="24"/>
          <w:szCs w:val="24"/>
        </w:rPr>
        <w:t xml:space="preserve"> it</w:t>
      </w:r>
      <w:r w:rsidR="00543DDE">
        <w:rPr>
          <w:sz w:val="24"/>
          <w:szCs w:val="24"/>
        </w:rPr>
        <w:t xml:space="preserve"> --- this can be a</w:t>
      </w:r>
      <w:r w:rsidR="00094870">
        <w:rPr>
          <w:sz w:val="24"/>
          <w:szCs w:val="24"/>
        </w:rPr>
        <w:t xml:space="preserve"> fun and </w:t>
      </w:r>
      <w:r w:rsidR="00543DDE">
        <w:rPr>
          <w:sz w:val="24"/>
          <w:szCs w:val="24"/>
        </w:rPr>
        <w:t xml:space="preserve">wild </w:t>
      </w:r>
      <w:r w:rsidR="00094870">
        <w:rPr>
          <w:sz w:val="24"/>
          <w:szCs w:val="24"/>
        </w:rPr>
        <w:t>adventure</w:t>
      </w:r>
      <w:r w:rsidR="00543DDE">
        <w:rPr>
          <w:sz w:val="24"/>
          <w:szCs w:val="24"/>
        </w:rPr>
        <w:t xml:space="preserve"> on its own</w:t>
      </w:r>
      <w:r w:rsidR="00094870">
        <w:rPr>
          <w:sz w:val="24"/>
          <w:szCs w:val="24"/>
        </w:rPr>
        <w:t xml:space="preserve">! Finally, </w:t>
      </w:r>
      <w:r w:rsidR="005C0766">
        <w:rPr>
          <w:sz w:val="24"/>
          <w:szCs w:val="24"/>
        </w:rPr>
        <w:t>we will share any of the proceeds</w:t>
      </w:r>
      <w:r w:rsidR="00792970">
        <w:rPr>
          <w:sz w:val="24"/>
          <w:szCs w:val="24"/>
        </w:rPr>
        <w:t xml:space="preserve"> of the film with you: </w:t>
      </w:r>
      <w:r w:rsidR="00F860DB">
        <w:rPr>
          <w:sz w:val="24"/>
          <w:szCs w:val="24"/>
        </w:rPr>
        <w:t>producers and co-producers</w:t>
      </w:r>
      <w:r w:rsidR="00D813EC">
        <w:rPr>
          <w:sz w:val="24"/>
          <w:szCs w:val="24"/>
        </w:rPr>
        <w:t xml:space="preserve"> get </w:t>
      </w:r>
      <w:r w:rsidR="009E5846">
        <w:rPr>
          <w:sz w:val="24"/>
          <w:szCs w:val="24"/>
        </w:rPr>
        <w:t>50% of the net-revenues</w:t>
      </w:r>
      <w:r w:rsidR="00D813EC">
        <w:rPr>
          <w:sz w:val="24"/>
          <w:szCs w:val="24"/>
        </w:rPr>
        <w:t>, divided proportion</w:t>
      </w:r>
      <w:r w:rsidR="009E5846">
        <w:rPr>
          <w:sz w:val="24"/>
          <w:szCs w:val="24"/>
        </w:rPr>
        <w:t xml:space="preserve">ately according to </w:t>
      </w:r>
      <w:r w:rsidR="00D813EC">
        <w:rPr>
          <w:sz w:val="24"/>
          <w:szCs w:val="24"/>
        </w:rPr>
        <w:t>contribution.</w:t>
      </w:r>
    </w:p>
    <w:p w:rsidR="002F51A5" w:rsidRDefault="002F51A5" w:rsidP="0014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 level: &lt;</w:t>
      </w:r>
      <w:r w:rsidR="003503A0">
        <w:rPr>
          <w:sz w:val="24"/>
          <w:szCs w:val="24"/>
        </w:rPr>
        <w:t>$</w:t>
      </w:r>
      <w:r>
        <w:rPr>
          <w:sz w:val="24"/>
          <w:szCs w:val="24"/>
        </w:rPr>
        <w:t>5K</w:t>
      </w:r>
    </w:p>
    <w:p w:rsidR="00F860DB" w:rsidRDefault="00F860DB" w:rsidP="0014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Co-producer level: $5K</w:t>
      </w:r>
      <w:r w:rsidR="002F51A5">
        <w:rPr>
          <w:sz w:val="24"/>
          <w:szCs w:val="24"/>
        </w:rPr>
        <w:t xml:space="preserve"> or &gt;</w:t>
      </w:r>
    </w:p>
    <w:p w:rsidR="00107944" w:rsidRDefault="00F860DB" w:rsidP="00B35D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Producer level: $10K</w:t>
      </w:r>
      <w:r w:rsidR="002F51A5">
        <w:rPr>
          <w:sz w:val="24"/>
          <w:szCs w:val="24"/>
        </w:rPr>
        <w:t xml:space="preserve"> or &gt;</w:t>
      </w:r>
    </w:p>
    <w:p w:rsidR="00F860DB" w:rsidRDefault="00F860DB" w:rsidP="00B35D9D">
      <w:pPr>
        <w:pStyle w:val="NoSpacing"/>
        <w:rPr>
          <w:b/>
          <w:sz w:val="24"/>
          <w:szCs w:val="24"/>
        </w:rPr>
      </w:pPr>
    </w:p>
    <w:p w:rsidR="001333CA" w:rsidRDefault="001333CA" w:rsidP="00B35D9D">
      <w:pPr>
        <w:pStyle w:val="NoSpacing"/>
        <w:rPr>
          <w:b/>
          <w:sz w:val="24"/>
          <w:szCs w:val="24"/>
        </w:rPr>
      </w:pPr>
    </w:p>
    <w:p w:rsidR="00B35D9D" w:rsidRPr="00107944" w:rsidRDefault="00B35D9D" w:rsidP="00B35D9D">
      <w:pPr>
        <w:pStyle w:val="NoSpacing"/>
        <w:rPr>
          <w:b/>
          <w:sz w:val="24"/>
          <w:szCs w:val="24"/>
        </w:rPr>
      </w:pPr>
      <w:r w:rsidRPr="00107944">
        <w:rPr>
          <w:b/>
          <w:sz w:val="24"/>
          <w:szCs w:val="24"/>
        </w:rPr>
        <w:t>Contact:</w:t>
      </w:r>
    </w:p>
    <w:p w:rsidR="005249E4" w:rsidRDefault="00B35D9D" w:rsidP="0014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Jong de Castro –</w:t>
      </w:r>
      <w:r w:rsidR="00107944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xecutive </w:t>
      </w:r>
      <w:r w:rsidR="00107944">
        <w:rPr>
          <w:sz w:val="24"/>
          <w:szCs w:val="24"/>
        </w:rPr>
        <w:t>P</w:t>
      </w:r>
      <w:r>
        <w:rPr>
          <w:sz w:val="24"/>
          <w:szCs w:val="24"/>
        </w:rPr>
        <w:t>roduce</w:t>
      </w:r>
      <w:r w:rsidR="00107944">
        <w:rPr>
          <w:sz w:val="24"/>
          <w:szCs w:val="24"/>
        </w:rPr>
        <w:t>r</w:t>
      </w:r>
    </w:p>
    <w:p w:rsidR="002F51A5" w:rsidRDefault="002F51A5" w:rsidP="00146203">
      <w:pPr>
        <w:pStyle w:val="NoSpacing"/>
        <w:rPr>
          <w:sz w:val="24"/>
          <w:szCs w:val="24"/>
        </w:rPr>
      </w:pPr>
    </w:p>
    <w:p w:rsidR="002F51A5" w:rsidRDefault="002F51A5" w:rsidP="0014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Philippines: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USA:</w:t>
      </w:r>
    </w:p>
    <w:p w:rsidR="002F51A5" w:rsidRDefault="002F51A5" w:rsidP="0014620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Solito</w:t>
      </w:r>
      <w:proofErr w:type="spellEnd"/>
      <w:r>
        <w:rPr>
          <w:sz w:val="24"/>
          <w:szCs w:val="24"/>
        </w:rPr>
        <w:t xml:space="preserve"> Arts Productions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EXIT STRATS, LLC</w:t>
      </w:r>
    </w:p>
    <w:p w:rsidR="002F51A5" w:rsidRDefault="002F51A5" w:rsidP="0014620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329A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Teresita</w:t>
      </w:r>
      <w:proofErr w:type="spellEnd"/>
      <w:r>
        <w:rPr>
          <w:sz w:val="24"/>
          <w:szCs w:val="24"/>
        </w:rPr>
        <w:t xml:space="preserve"> St.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4011 Gamma Street</w:t>
      </w:r>
    </w:p>
    <w:p w:rsidR="000229E5" w:rsidRDefault="002F51A5" w:rsidP="0014620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Sampaloc</w:t>
      </w:r>
      <w:proofErr w:type="spellEnd"/>
      <w:r>
        <w:rPr>
          <w:sz w:val="24"/>
          <w:szCs w:val="24"/>
        </w:rPr>
        <w:t>, Manila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Diego, CA 92113</w:t>
      </w:r>
      <w:r w:rsidR="000229E5">
        <w:rPr>
          <w:sz w:val="24"/>
          <w:szCs w:val="24"/>
        </w:rPr>
        <w:tab/>
      </w:r>
    </w:p>
    <w:p w:rsidR="00B70D06" w:rsidRDefault="000229E5" w:rsidP="0014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51A5" w:rsidRDefault="00B70D06" w:rsidP="0014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1A5">
        <w:rPr>
          <w:sz w:val="24"/>
          <w:szCs w:val="24"/>
        </w:rPr>
        <w:t xml:space="preserve">Email: </w:t>
      </w:r>
      <w:hyperlink r:id="rId12" w:history="1">
        <w:r w:rsidR="002F51A5" w:rsidRPr="002F51A5">
          <w:rPr>
            <w:rStyle w:val="Hyperlink"/>
            <w:color w:val="auto"/>
            <w:sz w:val="24"/>
            <w:szCs w:val="24"/>
            <w:u w:val="none"/>
          </w:rPr>
          <w:t>jong@exitstrats.com</w:t>
        </w:r>
      </w:hyperlink>
    </w:p>
    <w:p w:rsidR="00B35D9D" w:rsidRPr="00B35D9D" w:rsidRDefault="000229E5" w:rsidP="0014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1A5">
        <w:rPr>
          <w:sz w:val="24"/>
          <w:szCs w:val="24"/>
        </w:rPr>
        <w:t xml:space="preserve">Mobile: </w:t>
      </w:r>
      <w:r w:rsidR="00884B62">
        <w:rPr>
          <w:sz w:val="24"/>
          <w:szCs w:val="24"/>
        </w:rPr>
        <w:t>+1-</w:t>
      </w:r>
      <w:r w:rsidR="00107944">
        <w:rPr>
          <w:sz w:val="24"/>
          <w:szCs w:val="24"/>
        </w:rPr>
        <w:t>619-450-3058</w:t>
      </w:r>
      <w:r w:rsidR="00884B62">
        <w:rPr>
          <w:sz w:val="24"/>
          <w:szCs w:val="24"/>
        </w:rPr>
        <w:t xml:space="preserve"> (U.S.)</w:t>
      </w:r>
    </w:p>
    <w:sectPr w:rsidR="00B35D9D" w:rsidRPr="00B35D9D" w:rsidSect="0062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FF" w:rsidRDefault="00E612FF" w:rsidP="004F6606">
      <w:pPr>
        <w:spacing w:after="0" w:line="240" w:lineRule="auto"/>
      </w:pPr>
      <w:r>
        <w:separator/>
      </w:r>
    </w:p>
  </w:endnote>
  <w:endnote w:type="continuationSeparator" w:id="0">
    <w:p w:rsidR="00E612FF" w:rsidRDefault="00E612FF" w:rsidP="004F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FF" w:rsidRDefault="00E612FF" w:rsidP="004F6606">
      <w:pPr>
        <w:spacing w:after="0" w:line="240" w:lineRule="auto"/>
      </w:pPr>
      <w:r>
        <w:separator/>
      </w:r>
    </w:p>
  </w:footnote>
  <w:footnote w:type="continuationSeparator" w:id="0">
    <w:p w:rsidR="00E612FF" w:rsidRDefault="00E612FF" w:rsidP="004F6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203"/>
    <w:rsid w:val="00006658"/>
    <w:rsid w:val="000106A0"/>
    <w:rsid w:val="000229E5"/>
    <w:rsid w:val="00094870"/>
    <w:rsid w:val="000B07FE"/>
    <w:rsid w:val="00107944"/>
    <w:rsid w:val="00132C7F"/>
    <w:rsid w:val="001333CA"/>
    <w:rsid w:val="00145F77"/>
    <w:rsid w:val="00146203"/>
    <w:rsid w:val="00166DB1"/>
    <w:rsid w:val="0017074F"/>
    <w:rsid w:val="00171D81"/>
    <w:rsid w:val="00172CC8"/>
    <w:rsid w:val="0017355B"/>
    <w:rsid w:val="001A23BA"/>
    <w:rsid w:val="001B138C"/>
    <w:rsid w:val="00214AF6"/>
    <w:rsid w:val="002205E2"/>
    <w:rsid w:val="00257D1D"/>
    <w:rsid w:val="00261D82"/>
    <w:rsid w:val="00263522"/>
    <w:rsid w:val="002A6739"/>
    <w:rsid w:val="002C37A2"/>
    <w:rsid w:val="002D042F"/>
    <w:rsid w:val="002E09B1"/>
    <w:rsid w:val="002E150E"/>
    <w:rsid w:val="002F200D"/>
    <w:rsid w:val="002F51A5"/>
    <w:rsid w:val="0032726D"/>
    <w:rsid w:val="003503A0"/>
    <w:rsid w:val="003A04CC"/>
    <w:rsid w:val="003D6C1C"/>
    <w:rsid w:val="004307E8"/>
    <w:rsid w:val="004612E6"/>
    <w:rsid w:val="004646A6"/>
    <w:rsid w:val="00485F2E"/>
    <w:rsid w:val="004C05A2"/>
    <w:rsid w:val="004C24A4"/>
    <w:rsid w:val="004D6322"/>
    <w:rsid w:val="004F1E0F"/>
    <w:rsid w:val="004F4404"/>
    <w:rsid w:val="004F6606"/>
    <w:rsid w:val="00501D39"/>
    <w:rsid w:val="00514001"/>
    <w:rsid w:val="005249E4"/>
    <w:rsid w:val="00543DDE"/>
    <w:rsid w:val="00575F96"/>
    <w:rsid w:val="005A086F"/>
    <w:rsid w:val="005B733C"/>
    <w:rsid w:val="005C0766"/>
    <w:rsid w:val="005C7586"/>
    <w:rsid w:val="005F197D"/>
    <w:rsid w:val="00616B82"/>
    <w:rsid w:val="006245A5"/>
    <w:rsid w:val="0062562D"/>
    <w:rsid w:val="006A1768"/>
    <w:rsid w:val="006A7EF0"/>
    <w:rsid w:val="006C5302"/>
    <w:rsid w:val="00715187"/>
    <w:rsid w:val="007264F2"/>
    <w:rsid w:val="007475FD"/>
    <w:rsid w:val="00784E6B"/>
    <w:rsid w:val="00792970"/>
    <w:rsid w:val="00793652"/>
    <w:rsid w:val="007C5429"/>
    <w:rsid w:val="007D5B65"/>
    <w:rsid w:val="00811761"/>
    <w:rsid w:val="00832342"/>
    <w:rsid w:val="0083621D"/>
    <w:rsid w:val="00851DCA"/>
    <w:rsid w:val="00861FAE"/>
    <w:rsid w:val="00875701"/>
    <w:rsid w:val="00884B62"/>
    <w:rsid w:val="008A023D"/>
    <w:rsid w:val="008A438B"/>
    <w:rsid w:val="008C03C7"/>
    <w:rsid w:val="008D2DD3"/>
    <w:rsid w:val="009725F2"/>
    <w:rsid w:val="009C0B4F"/>
    <w:rsid w:val="009C18CD"/>
    <w:rsid w:val="009E5846"/>
    <w:rsid w:val="00A22E52"/>
    <w:rsid w:val="00A544E2"/>
    <w:rsid w:val="00A557A3"/>
    <w:rsid w:val="00A73250"/>
    <w:rsid w:val="00A94B5C"/>
    <w:rsid w:val="00AD2637"/>
    <w:rsid w:val="00AF4E22"/>
    <w:rsid w:val="00B1101F"/>
    <w:rsid w:val="00B346A9"/>
    <w:rsid w:val="00B35D9D"/>
    <w:rsid w:val="00B547F4"/>
    <w:rsid w:val="00B70D06"/>
    <w:rsid w:val="00B82FE1"/>
    <w:rsid w:val="00BD081C"/>
    <w:rsid w:val="00BD2CBC"/>
    <w:rsid w:val="00BD6479"/>
    <w:rsid w:val="00C23AA2"/>
    <w:rsid w:val="00C70441"/>
    <w:rsid w:val="00CE508E"/>
    <w:rsid w:val="00CF4145"/>
    <w:rsid w:val="00D25489"/>
    <w:rsid w:val="00D53662"/>
    <w:rsid w:val="00D813EC"/>
    <w:rsid w:val="00D8299D"/>
    <w:rsid w:val="00DA1993"/>
    <w:rsid w:val="00DB66D5"/>
    <w:rsid w:val="00DD7955"/>
    <w:rsid w:val="00DD7E24"/>
    <w:rsid w:val="00E03D92"/>
    <w:rsid w:val="00E10CF8"/>
    <w:rsid w:val="00E47C61"/>
    <w:rsid w:val="00E50A52"/>
    <w:rsid w:val="00E60476"/>
    <w:rsid w:val="00E612FF"/>
    <w:rsid w:val="00E651CD"/>
    <w:rsid w:val="00E933B3"/>
    <w:rsid w:val="00E94B54"/>
    <w:rsid w:val="00EA7ED2"/>
    <w:rsid w:val="00EB2847"/>
    <w:rsid w:val="00EB4A69"/>
    <w:rsid w:val="00F27726"/>
    <w:rsid w:val="00F677CE"/>
    <w:rsid w:val="00F71EAC"/>
    <w:rsid w:val="00F800BC"/>
    <w:rsid w:val="00F860DB"/>
    <w:rsid w:val="00F8637C"/>
    <w:rsid w:val="00FA4A43"/>
    <w:rsid w:val="00FA72A2"/>
    <w:rsid w:val="00FB49DB"/>
    <w:rsid w:val="00FE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606"/>
  </w:style>
  <w:style w:type="paragraph" w:styleId="Footer">
    <w:name w:val="footer"/>
    <w:basedOn w:val="Normal"/>
    <w:link w:val="FooterChar"/>
    <w:uiPriority w:val="99"/>
    <w:semiHidden/>
    <w:unhideWhenUsed/>
    <w:rsid w:val="004F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606"/>
  </w:style>
  <w:style w:type="character" w:styleId="Hyperlink">
    <w:name w:val="Hyperlink"/>
    <w:basedOn w:val="DefaultParagraphFont"/>
    <w:uiPriority w:val="99"/>
    <w:unhideWhenUsed/>
    <w:rsid w:val="00B35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ng@exitstra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C2C9-9CF8-485E-92FD-A3E84540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Drew University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Romulodecastrojr</dc:creator>
  <cp:lastModifiedBy>TripleLight</cp:lastModifiedBy>
  <cp:revision>2</cp:revision>
  <cp:lastPrinted>2012-01-26T20:02:00Z</cp:lastPrinted>
  <dcterms:created xsi:type="dcterms:W3CDTF">2012-01-30T00:24:00Z</dcterms:created>
  <dcterms:modified xsi:type="dcterms:W3CDTF">2012-01-30T00:24:00Z</dcterms:modified>
</cp:coreProperties>
</file>